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581" w:rsidRPr="006E7518" w:rsidRDefault="00091581" w:rsidP="00091581">
      <w:pPr>
        <w:jc w:val="left"/>
        <w:rPr>
          <w:rFonts w:ascii="仿宋_GB2312" w:hint="eastAsia"/>
          <w:sz w:val="36"/>
          <w:szCs w:val="36"/>
        </w:rPr>
      </w:pPr>
      <w:r w:rsidRPr="006E7518">
        <w:rPr>
          <w:rFonts w:ascii="仿宋_GB2312" w:hAnsi="仿宋_GB2312" w:cs="仿宋_GB2312" w:hint="eastAsia"/>
          <w:szCs w:val="32"/>
        </w:rPr>
        <w:t>附件2：</w:t>
      </w:r>
    </w:p>
    <w:p w:rsidR="00091581" w:rsidRDefault="00091581" w:rsidP="00091581">
      <w:pPr>
        <w:jc w:val="center"/>
        <w:rPr>
          <w:rFonts w:ascii="方正小标宋_GBK" w:eastAsia="方正小标宋_GBK"/>
          <w:sz w:val="36"/>
          <w:szCs w:val="36"/>
        </w:rPr>
      </w:pPr>
      <w:r w:rsidRPr="00AA3916">
        <w:rPr>
          <w:rFonts w:ascii="方正小标宋_GBK" w:eastAsia="方正小标宋_GBK" w:hint="eastAsia"/>
          <w:sz w:val="36"/>
          <w:szCs w:val="36"/>
        </w:rPr>
        <w:t>招投标专项检查问题汇总</w:t>
      </w:r>
      <w:r>
        <w:rPr>
          <w:rFonts w:ascii="方正小标宋_GBK" w:eastAsia="方正小标宋_GBK" w:hint="eastAsia"/>
          <w:sz w:val="36"/>
          <w:szCs w:val="36"/>
        </w:rPr>
        <w:t>（勘察设计单位）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976"/>
        <w:gridCol w:w="1134"/>
        <w:gridCol w:w="5245"/>
        <w:gridCol w:w="1276"/>
      </w:tblGrid>
      <w:tr w:rsidR="00091581" w:rsidTr="00F073E6">
        <w:trPr>
          <w:trHeight w:val="579"/>
          <w:tblHeader/>
        </w:trPr>
        <w:tc>
          <w:tcPr>
            <w:tcW w:w="534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925E9E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925E9E">
              <w:rPr>
                <w:rFonts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925E9E">
              <w:rPr>
                <w:rFonts w:hint="eastAsia"/>
                <w:b/>
                <w:sz w:val="24"/>
                <w:szCs w:val="24"/>
              </w:rPr>
              <w:t>受检项目</w:t>
            </w:r>
          </w:p>
        </w:tc>
        <w:tc>
          <w:tcPr>
            <w:tcW w:w="1134" w:type="dxa"/>
          </w:tcPr>
          <w:p w:rsidR="00091581" w:rsidRDefault="00091581" w:rsidP="00F073E6">
            <w:pPr>
              <w:spacing w:line="240" w:lineRule="atLeast"/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项目</w:t>
            </w:r>
          </w:p>
          <w:p w:rsidR="00091581" w:rsidRPr="00925E9E" w:rsidRDefault="00091581" w:rsidP="00F073E6">
            <w:pPr>
              <w:spacing w:line="240" w:lineRule="atLeast"/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925E9E">
              <w:rPr>
                <w:rFonts w:hint="eastAsia"/>
                <w:b/>
                <w:sz w:val="24"/>
                <w:szCs w:val="24"/>
              </w:rPr>
              <w:t>存在问题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处理</w:t>
            </w:r>
            <w:r w:rsidRPr="00925E9E">
              <w:rPr>
                <w:rFonts w:hint="eastAsia"/>
                <w:b/>
                <w:sz w:val="24"/>
                <w:szCs w:val="24"/>
              </w:rPr>
              <w:t>意见</w:t>
            </w:r>
          </w:p>
        </w:tc>
      </w:tr>
      <w:tr w:rsidR="00091581" w:rsidTr="00F073E6">
        <w:trPr>
          <w:trHeight w:val="579"/>
          <w:tblHeader/>
        </w:trPr>
        <w:tc>
          <w:tcPr>
            <w:tcW w:w="534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江苏省地质工程勘察院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苏州市吴中人民医院新院区建设项目勘察</w:t>
            </w:r>
          </w:p>
        </w:tc>
        <w:tc>
          <w:tcPr>
            <w:tcW w:w="1134" w:type="dxa"/>
            <w:vAlign w:val="center"/>
          </w:tcPr>
          <w:p w:rsidR="00091581" w:rsidRPr="000F2828" w:rsidRDefault="00091581" w:rsidP="00F073E6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吴中区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中标后6名主要技术人员资格与投标承诺不一致（共要求7名）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严重</w:t>
            </w:r>
            <w:r w:rsidRPr="00925E9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批评</w:t>
            </w:r>
          </w:p>
        </w:tc>
      </w:tr>
      <w:tr w:rsidR="00091581" w:rsidTr="00F073E6">
        <w:trPr>
          <w:trHeight w:val="579"/>
          <w:tblHeader/>
        </w:trPr>
        <w:tc>
          <w:tcPr>
            <w:tcW w:w="534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proofErr w:type="gramStart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江苏省科佳工程设计</w:t>
            </w:r>
            <w:proofErr w:type="gramEnd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1581" w:rsidRPr="007001DF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新建新</w:t>
            </w:r>
            <w:proofErr w:type="gramStart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塘医疗</w:t>
            </w:r>
            <w:proofErr w:type="gramEnd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服务中心项目设计</w:t>
            </w:r>
          </w:p>
        </w:tc>
        <w:tc>
          <w:tcPr>
            <w:tcW w:w="1134" w:type="dxa"/>
            <w:vAlign w:val="center"/>
          </w:tcPr>
          <w:p w:rsidR="00091581" w:rsidRPr="000F2828" w:rsidRDefault="00091581" w:rsidP="00F073E6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太仓市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91581" w:rsidRPr="007001DF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中标后主要技术人员资格与投标承诺不一致（给排水、电气）：中标后无正当理由变更1名主要技术人员（建筑）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批评</w:t>
            </w:r>
          </w:p>
        </w:tc>
      </w:tr>
      <w:tr w:rsidR="00091581" w:rsidRPr="008E499D" w:rsidTr="00F073E6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张家港市建筑设计研究院有限责任公司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1581" w:rsidRPr="007001DF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梁丰高中创建江苏省高品质示范高中项目施工图设计</w:t>
            </w:r>
          </w:p>
        </w:tc>
        <w:tc>
          <w:tcPr>
            <w:tcW w:w="1134" w:type="dxa"/>
            <w:vAlign w:val="center"/>
          </w:tcPr>
          <w:p w:rsidR="00091581" w:rsidRPr="000F2828" w:rsidRDefault="00091581" w:rsidP="00F073E6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张家港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91581" w:rsidRPr="007001DF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中标后主要技术人员资格与投标承诺不一致(给排水）：中标后无正当理由变更1名主要技术人员（建筑）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批评</w:t>
            </w:r>
          </w:p>
        </w:tc>
      </w:tr>
      <w:tr w:rsidR="00091581" w:rsidRPr="008E499D" w:rsidTr="00F073E6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苏州中材非金属矿工业设计研究院有限公司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1581" w:rsidRPr="007001DF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阳山工业园重建项目方案及一期施工图设计</w:t>
            </w:r>
          </w:p>
        </w:tc>
        <w:tc>
          <w:tcPr>
            <w:tcW w:w="1134" w:type="dxa"/>
            <w:vAlign w:val="center"/>
          </w:tcPr>
          <w:p w:rsidR="00091581" w:rsidRPr="000F2828" w:rsidRDefault="00091581" w:rsidP="00F073E6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高新区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91581" w:rsidRPr="007001DF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中标后项目负责人资格与投标承诺不一致：中标后无正当理由变更1名主要技术人员（建筑）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批评</w:t>
            </w:r>
          </w:p>
        </w:tc>
      </w:tr>
      <w:tr w:rsidR="00091581" w:rsidRPr="008E499D" w:rsidTr="00F073E6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苏州市</w:t>
            </w:r>
            <w:proofErr w:type="gramStart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鑫</w:t>
            </w:r>
            <w:proofErr w:type="gramEnd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泰建筑</w:t>
            </w:r>
            <w:proofErr w:type="gramStart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装璜</w:t>
            </w:r>
            <w:proofErr w:type="gramEnd"/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花桥经济开发区光明路北侧、曹浦路西侧地块商业用房项目幕墙工程设计</w:t>
            </w:r>
          </w:p>
        </w:tc>
        <w:tc>
          <w:tcPr>
            <w:tcW w:w="1134" w:type="dxa"/>
            <w:vAlign w:val="center"/>
          </w:tcPr>
          <w:p w:rsidR="00091581" w:rsidRPr="000F2828" w:rsidRDefault="00091581" w:rsidP="00F073E6">
            <w:pPr>
              <w:jc w:val="center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昆山市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91581" w:rsidRPr="000F2828" w:rsidRDefault="00091581" w:rsidP="00F073E6">
            <w:pPr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0F282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中标后项目负责人资格与投标承诺不一致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1581" w:rsidRPr="00925E9E" w:rsidRDefault="00091581" w:rsidP="00F073E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25E9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批评</w:t>
            </w:r>
          </w:p>
        </w:tc>
      </w:tr>
    </w:tbl>
    <w:p w:rsidR="000913FA" w:rsidRDefault="000913FA" w:rsidP="00091581">
      <w:bookmarkStart w:id="0" w:name="_GoBack"/>
      <w:bookmarkEnd w:id="0"/>
    </w:p>
    <w:sectPr w:rsidR="000913FA" w:rsidSect="00091581">
      <w:footerReference w:type="default" r:id="rId5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1C2" w:rsidRDefault="0009158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091581">
      <w:rPr>
        <w:noProof/>
        <w:lang w:val="zh-CN"/>
      </w:rPr>
      <w:t>1</w:t>
    </w:r>
    <w:r>
      <w:fldChar w:fldCharType="end"/>
    </w:r>
  </w:p>
  <w:p w:rsidR="00E911C2" w:rsidRDefault="0009158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581"/>
    <w:rsid w:val="000913FA"/>
    <w:rsid w:val="0009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58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91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91581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58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91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91581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246</Characters>
  <Application>Microsoft Office Word</Application>
  <DocSecurity>0</DocSecurity>
  <Lines>10</Lines>
  <Paragraphs>12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苏州市住房城乡建设信息中心</dc:creator>
  <cp:lastModifiedBy>苏州市住房城乡建设信息中心</cp:lastModifiedBy>
  <cp:revision>1</cp:revision>
  <dcterms:created xsi:type="dcterms:W3CDTF">2021-02-01T03:19:00Z</dcterms:created>
  <dcterms:modified xsi:type="dcterms:W3CDTF">2021-02-01T03:20:00Z</dcterms:modified>
</cp:coreProperties>
</file>