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D3" w:rsidRPr="00F31E11" w:rsidRDefault="00F31E11">
      <w:pPr>
        <w:rPr>
          <w:rFonts w:ascii="Times New Roman" w:eastAsia="仿宋_GB2312" w:hAnsi="Times New Roman"/>
          <w:sz w:val="28"/>
          <w:szCs w:val="28"/>
        </w:rPr>
      </w:pPr>
      <w:r w:rsidRPr="00F31E11">
        <w:rPr>
          <w:rFonts w:ascii="Times New Roman" w:eastAsia="黑体" w:hAnsi="Times New Roman" w:hint="eastAsia"/>
          <w:sz w:val="28"/>
          <w:szCs w:val="28"/>
        </w:rPr>
        <w:t>附件</w:t>
      </w:r>
      <w:r w:rsidRPr="00F31E11">
        <w:rPr>
          <w:rFonts w:ascii="Times New Roman" w:eastAsia="黑体" w:hAnsi="Times New Roman" w:hint="eastAsia"/>
          <w:sz w:val="28"/>
          <w:szCs w:val="28"/>
        </w:rPr>
        <w:t>6</w:t>
      </w:r>
    </w:p>
    <w:p w:rsidR="00B306D3" w:rsidRDefault="00F31E11">
      <w:pPr>
        <w:spacing w:line="480" w:lineRule="exact"/>
        <w:jc w:val="center"/>
        <w:textAlignment w:val="baseline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农民工工资保证金银行保函（样本）</w:t>
      </w:r>
    </w:p>
    <w:p w:rsidR="00B306D3" w:rsidRDefault="00F31E11">
      <w:pPr>
        <w:spacing w:line="480" w:lineRule="exact"/>
        <w:ind w:right="1600"/>
        <w:jc w:val="right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编号：</w:t>
      </w:r>
    </w:p>
    <w:p w:rsidR="00B306D3" w:rsidRDefault="00F31E11">
      <w:pPr>
        <w:spacing w:line="480" w:lineRule="exact"/>
        <w:ind w:right="1600"/>
        <w:jc w:val="right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开立日期：</w:t>
      </w:r>
    </w:p>
    <w:p w:rsidR="00B306D3" w:rsidRDefault="00F31E11">
      <w:pPr>
        <w:spacing w:line="440" w:lineRule="exact"/>
        <w:textAlignment w:val="baseline"/>
        <w:rPr>
          <w:rFonts w:ascii="Times New Roman" w:eastAsia="仿宋_GB2312" w:hAnsi="Times New Roman" w:cs="方正仿宋_GBK"/>
          <w:kern w:val="0"/>
          <w:sz w:val="32"/>
          <w:szCs w:val="32"/>
        </w:rPr>
      </w:pPr>
      <w:r>
        <w:rPr>
          <w:rFonts w:ascii="Times New Roman" w:eastAsia="仿宋_GB2312" w:hAnsi="Times New Roman" w:cs="方正仿宋_GBK"/>
          <w:kern w:val="0"/>
          <w:sz w:val="32"/>
          <w:szCs w:val="32"/>
          <w:u w:val="single"/>
        </w:rPr>
        <w:t>局</w:t>
      </w:r>
      <w:r>
        <w:rPr>
          <w:rFonts w:ascii="Times New Roman" w:eastAsia="仿宋_GB2312" w:hAnsi="Times New Roman" w:cs="方正仿宋_GBK" w:hint="eastAsia"/>
          <w:kern w:val="0"/>
          <w:sz w:val="32"/>
          <w:szCs w:val="32"/>
        </w:rPr>
        <w:t>：</w:t>
      </w:r>
    </w:p>
    <w:p w:rsidR="00B306D3" w:rsidRDefault="00F31E11">
      <w:pPr>
        <w:spacing w:line="440" w:lineRule="exact"/>
        <w:ind w:firstLineChars="200" w:firstLine="640"/>
        <w:textAlignment w:val="baseline"/>
        <w:rPr>
          <w:rFonts w:ascii="Times New Roman" w:eastAsia="仿宋_GB2312" w:hAnsi="Times New Roman" w:cs="方正仿宋_GBK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cs="方正仿宋_GBK" w:hint="eastAsia"/>
          <w:kern w:val="0"/>
          <w:sz w:val="32"/>
          <w:szCs w:val="32"/>
        </w:rPr>
        <w:t>根据《保障农民工工资支付条例》《工程建设领域农民工工资保证金规定》《江苏省工程建设领域农民工工资保证金管理办法》和</w:t>
      </w:r>
      <w:r>
        <w:rPr>
          <w:rFonts w:ascii="Times New Roman" w:eastAsia="仿宋_GB2312" w:hAnsi="Times New Roman" w:hint="eastAsia"/>
          <w:sz w:val="32"/>
          <w:szCs w:val="32"/>
        </w:rPr>
        <w:t>《苏州市工程建设领域农民工工资保证金管理实施细则》</w:t>
      </w:r>
      <w:r>
        <w:rPr>
          <w:rFonts w:ascii="Times New Roman" w:eastAsia="仿宋_GB2312" w:hAnsi="Times New Roman" w:cs="方正仿宋_GBK" w:hint="eastAsia"/>
          <w:kern w:val="0"/>
          <w:sz w:val="32"/>
          <w:szCs w:val="32"/>
        </w:rPr>
        <w:t>，企业（以下简称存储企业，统一社会信用代码：）需依法存储（金额大写：）的农民工工资保证金。应存储企业申请，我行（担保银行名称、地址）兹开立以贵局为受益人，金额不超过（金额大写</w:t>
      </w:r>
      <w:r>
        <w:rPr>
          <w:rFonts w:ascii="Times New Roman" w:eastAsia="仿宋_GB2312" w:hAnsi="Times New Roman" w:cs="方正仿宋_GBK" w:hint="eastAsia"/>
          <w:kern w:val="0"/>
          <w:sz w:val="32"/>
          <w:szCs w:val="32"/>
        </w:rPr>
        <w:t>:</w:t>
      </w:r>
      <w:r>
        <w:rPr>
          <w:rFonts w:ascii="Times New Roman" w:eastAsia="仿宋_GB2312" w:hAnsi="Times New Roman" w:cs="方正仿宋_GBK" w:hint="eastAsia"/>
          <w:kern w:val="0"/>
          <w:sz w:val="32"/>
          <w:szCs w:val="32"/>
        </w:rPr>
        <w:t>）的不可撤销见索即付保函，保证存储企业支付所承包工程项目发生的拖欠农民工工资款项。</w:t>
      </w:r>
    </w:p>
    <w:p w:rsidR="00B306D3" w:rsidRDefault="00F31E11">
      <w:pPr>
        <w:spacing w:line="440" w:lineRule="exact"/>
        <w:ind w:firstLineChars="200" w:firstLine="640"/>
        <w:textAlignment w:val="baseline"/>
        <w:rPr>
          <w:rFonts w:ascii="Times New Roman" w:eastAsia="仿宋_GB2312" w:hAnsi="Times New Roman" w:cs="方正仿宋_GBK"/>
          <w:kern w:val="0"/>
          <w:sz w:val="32"/>
          <w:szCs w:val="32"/>
        </w:rPr>
      </w:pPr>
      <w:r>
        <w:rPr>
          <w:rFonts w:ascii="Times New Roman" w:eastAsia="仿宋_GB2312" w:hAnsi="Times New Roman" w:cs="方正仿宋_GBK" w:hint="eastAsia"/>
          <w:kern w:val="0"/>
          <w:sz w:val="32"/>
          <w:szCs w:val="32"/>
        </w:rPr>
        <w:t>我行保证自收到贵局出具的《农民工工资保证金支付通知书》和本保函正本原件</w:t>
      </w:r>
      <w:r>
        <w:rPr>
          <w:rFonts w:ascii="Times New Roman" w:eastAsia="仿宋_GB2312" w:hAnsi="Times New Roman" w:cs="方正仿宋_GBK" w:hint="eastAsia"/>
          <w:kern w:val="0"/>
          <w:sz w:val="32"/>
          <w:szCs w:val="32"/>
        </w:rPr>
        <w:t>5</w:t>
      </w:r>
      <w:r>
        <w:rPr>
          <w:rFonts w:ascii="Times New Roman" w:eastAsia="仿宋_GB2312" w:hAnsi="Times New Roman" w:cs="方正仿宋_GBK" w:hint="eastAsia"/>
          <w:kern w:val="0"/>
          <w:sz w:val="32"/>
          <w:szCs w:val="32"/>
        </w:rPr>
        <w:t>个工作日内，在上述担保金额范围内，根据《农民工工资保证金支付通知书》向贵局承担担保责任。</w:t>
      </w:r>
    </w:p>
    <w:p w:rsidR="00B306D3" w:rsidRDefault="00F31E11">
      <w:pPr>
        <w:spacing w:line="440" w:lineRule="exact"/>
        <w:ind w:left="2" w:firstLineChars="199" w:firstLine="637"/>
        <w:textAlignment w:val="baseline"/>
        <w:rPr>
          <w:rFonts w:ascii="Times New Roman" w:eastAsia="仿宋_GB2312" w:hAnsi="Times New Roman" w:cs="方正仿宋_GBK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cs="方正仿宋_GBK" w:hint="eastAsia"/>
          <w:kern w:val="0"/>
          <w:sz w:val="32"/>
          <w:szCs w:val="32"/>
        </w:rPr>
        <w:t>本保函有效期自年月日起至年月日止。本保函超过有效期、担保义务履行完毕或在我行就同一工程项目开立新保函，本保函即行失效，无论本保函是否退回我行注销。</w:t>
      </w:r>
    </w:p>
    <w:p w:rsidR="00B306D3" w:rsidRDefault="00F31E11">
      <w:pPr>
        <w:tabs>
          <w:tab w:val="left" w:pos="5970"/>
        </w:tabs>
        <w:spacing w:line="440" w:lineRule="exact"/>
        <w:ind w:firstLineChars="200" w:firstLine="640"/>
        <w:textAlignment w:val="baseline"/>
        <w:rPr>
          <w:rFonts w:ascii="Times New Roman" w:eastAsia="仿宋_GB2312" w:hAnsi="Times New Roman" w:cs="方正仿宋_GBK"/>
          <w:kern w:val="0"/>
          <w:sz w:val="32"/>
          <w:szCs w:val="32"/>
        </w:rPr>
      </w:pPr>
      <w:r>
        <w:rPr>
          <w:rFonts w:ascii="Times New Roman" w:eastAsia="仿宋_GB2312" w:hAnsi="Times New Roman" w:cs="方正仿宋_GBK" w:hint="eastAsia"/>
          <w:kern w:val="0"/>
          <w:sz w:val="32"/>
          <w:szCs w:val="32"/>
        </w:rPr>
        <w:t>开户银行（盖章）</w:t>
      </w:r>
    </w:p>
    <w:p w:rsidR="00B306D3" w:rsidRDefault="00F31E11">
      <w:pPr>
        <w:tabs>
          <w:tab w:val="left" w:pos="5970"/>
        </w:tabs>
        <w:spacing w:line="440" w:lineRule="exact"/>
        <w:ind w:firstLineChars="200" w:firstLine="640"/>
        <w:textAlignment w:val="baseline"/>
        <w:rPr>
          <w:rFonts w:ascii="Times New Roman" w:eastAsia="仿宋_GB2312" w:hAnsi="Times New Roman" w:cs="方正仿宋_GBK"/>
          <w:kern w:val="0"/>
          <w:sz w:val="32"/>
          <w:szCs w:val="32"/>
        </w:rPr>
      </w:pPr>
      <w:r>
        <w:rPr>
          <w:rFonts w:ascii="Times New Roman" w:eastAsia="仿宋_GB2312" w:hAnsi="Times New Roman" w:cs="方正仿宋_GBK" w:hint="eastAsia"/>
          <w:kern w:val="0"/>
          <w:sz w:val="32"/>
          <w:szCs w:val="32"/>
        </w:rPr>
        <w:t>地址：</w:t>
      </w:r>
    </w:p>
    <w:p w:rsidR="00B306D3" w:rsidRDefault="00F31E11">
      <w:pPr>
        <w:tabs>
          <w:tab w:val="left" w:pos="5970"/>
        </w:tabs>
        <w:spacing w:line="440" w:lineRule="exact"/>
        <w:ind w:firstLineChars="200" w:firstLine="640"/>
        <w:textAlignment w:val="baseline"/>
        <w:rPr>
          <w:rFonts w:ascii="Times New Roman" w:eastAsia="仿宋_GB2312" w:hAnsi="Times New Roman" w:cs="方正仿宋_GBK"/>
          <w:kern w:val="0"/>
          <w:sz w:val="32"/>
          <w:szCs w:val="32"/>
        </w:rPr>
      </w:pPr>
      <w:r>
        <w:rPr>
          <w:rFonts w:ascii="Times New Roman" w:eastAsia="仿宋_GB2312" w:hAnsi="Times New Roman" w:cs="方正仿宋_GBK" w:hint="eastAsia"/>
          <w:kern w:val="0"/>
          <w:sz w:val="32"/>
          <w:szCs w:val="32"/>
        </w:rPr>
        <w:t>签字时间：</w:t>
      </w:r>
    </w:p>
    <w:p w:rsidR="00B306D3" w:rsidRDefault="00B306D3">
      <w:pPr>
        <w:tabs>
          <w:tab w:val="left" w:pos="5970"/>
        </w:tabs>
        <w:spacing w:line="140" w:lineRule="exact"/>
        <w:ind w:firstLineChars="200" w:firstLine="640"/>
        <w:textAlignment w:val="baseline"/>
        <w:rPr>
          <w:rFonts w:ascii="Times New Roman" w:eastAsia="仿宋_GB2312" w:hAnsi="Times New Roman" w:cs="方正仿宋_GBK"/>
          <w:kern w:val="0"/>
          <w:sz w:val="32"/>
          <w:szCs w:val="32"/>
        </w:rPr>
      </w:pPr>
    </w:p>
    <w:p w:rsidR="00B306D3" w:rsidRDefault="00B306D3">
      <w:pPr>
        <w:tabs>
          <w:tab w:val="left" w:pos="5970"/>
        </w:tabs>
        <w:spacing w:line="140" w:lineRule="exact"/>
        <w:ind w:firstLineChars="200" w:firstLine="640"/>
        <w:textAlignment w:val="baseline"/>
        <w:rPr>
          <w:rFonts w:ascii="Times New Roman" w:eastAsia="仿宋_GB2312" w:hAnsi="Times New Roman" w:cs="方正仿宋_GBK"/>
          <w:kern w:val="0"/>
          <w:sz w:val="32"/>
          <w:szCs w:val="32"/>
        </w:rPr>
      </w:pPr>
    </w:p>
    <w:p w:rsidR="00B306D3" w:rsidRDefault="00B306D3">
      <w:pPr>
        <w:tabs>
          <w:tab w:val="left" w:pos="5970"/>
        </w:tabs>
        <w:spacing w:line="140" w:lineRule="exact"/>
        <w:ind w:firstLineChars="200" w:firstLine="640"/>
        <w:textAlignment w:val="baseline"/>
        <w:rPr>
          <w:rFonts w:ascii="Times New Roman" w:eastAsia="仿宋_GB2312" w:hAnsi="Times New Roman" w:cs="方正仿宋_GBK"/>
          <w:kern w:val="0"/>
          <w:sz w:val="32"/>
          <w:szCs w:val="32"/>
        </w:rPr>
      </w:pPr>
    </w:p>
    <w:p w:rsidR="00B306D3" w:rsidRDefault="00B306D3">
      <w:pPr>
        <w:tabs>
          <w:tab w:val="left" w:pos="5970"/>
        </w:tabs>
        <w:spacing w:line="140" w:lineRule="exact"/>
        <w:ind w:firstLineChars="200" w:firstLine="640"/>
        <w:textAlignment w:val="baseline"/>
        <w:rPr>
          <w:rFonts w:ascii="Times New Roman" w:eastAsia="仿宋_GB2312" w:hAnsi="Times New Roman" w:cs="方正仿宋_GBK"/>
          <w:kern w:val="0"/>
          <w:sz w:val="32"/>
          <w:szCs w:val="32"/>
        </w:rPr>
      </w:pPr>
    </w:p>
    <w:p w:rsidR="00B306D3" w:rsidRDefault="00B306D3">
      <w:pPr>
        <w:tabs>
          <w:tab w:val="left" w:pos="5970"/>
        </w:tabs>
        <w:spacing w:line="140" w:lineRule="exact"/>
        <w:ind w:firstLineChars="200" w:firstLine="640"/>
        <w:textAlignment w:val="baseline"/>
        <w:rPr>
          <w:rFonts w:ascii="Times New Roman" w:eastAsia="仿宋_GB2312" w:hAnsi="Times New Roman" w:cs="方正仿宋_GBK"/>
          <w:kern w:val="0"/>
          <w:sz w:val="32"/>
          <w:szCs w:val="32"/>
        </w:rPr>
      </w:pPr>
    </w:p>
    <w:p w:rsidR="00B306D3" w:rsidRDefault="00F31E11">
      <w:pPr>
        <w:pStyle w:val="a6"/>
        <w:pBdr>
          <w:bottom w:val="none" w:sz="0" w:space="0" w:color="auto"/>
        </w:pBdr>
        <w:spacing w:line="240" w:lineRule="atLeast"/>
        <w:jc w:val="both"/>
        <w:textAlignment w:val="baseline"/>
        <w:rPr>
          <w:rFonts w:ascii="Times New Roman" w:eastAsia="仿宋_GB2312" w:hAnsi="Times New Roman" w:cs="宋体"/>
          <w:kern w:val="0"/>
          <w:sz w:val="21"/>
          <w:szCs w:val="21"/>
        </w:rPr>
      </w:pPr>
      <w:r>
        <w:rPr>
          <w:rFonts w:ascii="Times New Roman" w:eastAsia="仿宋_GB2312" w:hAnsi="Times New Roman" w:cs="方正黑体_GBK" w:hint="eastAsia"/>
          <w:kern w:val="0"/>
          <w:sz w:val="21"/>
          <w:szCs w:val="21"/>
        </w:rPr>
        <w:t>注：</w:t>
      </w:r>
      <w:r>
        <w:rPr>
          <w:rFonts w:ascii="Times New Roman" w:eastAsia="仿宋_GB2312" w:hAnsi="Times New Roman" w:cs="宋体" w:hint="eastAsia"/>
          <w:kern w:val="0"/>
          <w:sz w:val="21"/>
          <w:szCs w:val="21"/>
        </w:rPr>
        <w:t>样本仅供参考，各地可根据本办法并结合银行监管和业务管理需求修订使用。</w:t>
      </w:r>
    </w:p>
    <w:p w:rsidR="00B306D3" w:rsidRDefault="00B306D3" w:rsidP="00566518">
      <w:pPr>
        <w:tabs>
          <w:tab w:val="center" w:pos="4153"/>
          <w:tab w:val="right" w:pos="8306"/>
        </w:tabs>
        <w:snapToGrid w:val="0"/>
        <w:spacing w:line="590" w:lineRule="exact"/>
        <w:textAlignment w:val="baseline"/>
      </w:pPr>
    </w:p>
    <w:sectPr w:rsidR="00B306D3" w:rsidSect="00326D7E">
      <w:footerReference w:type="default" r:id="rId19"/>
      <w:pgSz w:w="11906" w:h="16838"/>
      <w:pgMar w:top="2041" w:right="1474" w:bottom="1984" w:left="1588" w:header="851" w:footer="158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B75" w:rsidRDefault="00090B75">
      <w:r>
        <w:separator/>
      </w:r>
    </w:p>
  </w:endnote>
  <w:endnote w:type="continuationSeparator" w:id="1">
    <w:p w:rsidR="00090B75" w:rsidRDefault="00090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D3" w:rsidRDefault="00DB4A15" w:rsidP="00F31E11">
    <w:pPr>
      <w:pStyle w:val="a5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3" o:spid="_x0000_s4097" type="#_x0000_t202" style="position:absolute;left:0;text-align:left;margin-left:404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CK/eATBQMAAM4GAAAOAAAAAAAAAAAAAAAAAC4CAABkcnMvZTJvRG9jLnhtbFBLAQItABQA&#10;BgAIAAAAIQDnKoq81gAAAAUBAAAPAAAAAAAAAAAAAAAAAF8FAABkcnMvZG93bnJldi54bWxQSwUG&#10;AAAAAAQABADzAAAAYgYAAAAA&#10;" filled="f" fillcolor="white [3201]" stroked="f" strokeweight=".5pt">
          <v:textbox style="mso-fit-shape-to-text:t" inset="0,0,0,0">
            <w:txbxContent>
              <w:p w:rsidR="00B306D3" w:rsidRPr="00F31E11" w:rsidRDefault="00F31E11">
                <w:pPr>
                  <w:pStyle w:val="a5"/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</w:pPr>
                <w:r w:rsidRPr="00F31E11"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  <w:t xml:space="preserve">— </w:t>
                </w:r>
                <w:r w:rsidR="00DB4A15" w:rsidRPr="00F31E11"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  <w:fldChar w:fldCharType="begin"/>
                </w:r>
                <w:r w:rsidRPr="00F31E11"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 w:rsidR="00DB4A15" w:rsidRPr="00F31E11"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  <w:fldChar w:fldCharType="separate"/>
                </w:r>
                <w:r w:rsidR="00566518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1</w:t>
                </w:r>
                <w:r w:rsidR="00DB4A15" w:rsidRPr="00F31E11"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  <w:fldChar w:fldCharType="end"/>
                </w:r>
                <w:r w:rsidRPr="00F31E11"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B75" w:rsidRDefault="00090B75">
      <w:r>
        <w:separator/>
      </w:r>
    </w:p>
  </w:footnote>
  <w:footnote w:type="continuationSeparator" w:id="1">
    <w:p w:rsidR="00090B75" w:rsidRDefault="00090B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9" fillcolor="white">
      <v:fill color="whit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E0ZTU1NWVmOTVmNzI2YWE4OWNmN2FhN2RmMTZhNzEifQ=="/>
  </w:docVars>
  <w:rsids>
    <w:rsidRoot w:val="008F7126"/>
    <w:rsid w:val="00054321"/>
    <w:rsid w:val="00090B75"/>
    <w:rsid w:val="00096CC5"/>
    <w:rsid w:val="00326D7E"/>
    <w:rsid w:val="00363D3E"/>
    <w:rsid w:val="003D72B3"/>
    <w:rsid w:val="004723DC"/>
    <w:rsid w:val="004E7393"/>
    <w:rsid w:val="00566518"/>
    <w:rsid w:val="00710AD2"/>
    <w:rsid w:val="008357B7"/>
    <w:rsid w:val="008F7126"/>
    <w:rsid w:val="00B306D3"/>
    <w:rsid w:val="00DA14CD"/>
    <w:rsid w:val="00DB4A15"/>
    <w:rsid w:val="00E10093"/>
    <w:rsid w:val="00F31E11"/>
    <w:rsid w:val="00F73152"/>
    <w:rsid w:val="24425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26D7E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26D7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26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26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next w:val="a6"/>
    <w:link w:val="Char3"/>
    <w:unhideWhenUsed/>
    <w:qFormat/>
    <w:rsid w:val="00326D7E"/>
    <w:pPr>
      <w:snapToGrid w:val="0"/>
      <w:jc w:val="left"/>
    </w:pPr>
    <w:rPr>
      <w:rFonts w:ascii="Times New Roman" w:eastAsia="方正仿宋_GBK" w:hAnsi="Times New Roman" w:cs="Times New Roman"/>
      <w:sz w:val="32"/>
      <w:szCs w:val="24"/>
    </w:rPr>
  </w:style>
  <w:style w:type="paragraph" w:styleId="a8">
    <w:name w:val="Normal (Web)"/>
    <w:basedOn w:val="a"/>
    <w:uiPriority w:val="99"/>
    <w:unhideWhenUsed/>
    <w:qFormat/>
    <w:rsid w:val="00326D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qFormat/>
    <w:rsid w:val="003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326D7E"/>
    <w:rPr>
      <w:b/>
      <w:bCs/>
    </w:rPr>
  </w:style>
  <w:style w:type="character" w:customStyle="1" w:styleId="Char2">
    <w:name w:val="页眉 Char"/>
    <w:basedOn w:val="a0"/>
    <w:link w:val="a6"/>
    <w:uiPriority w:val="99"/>
    <w:qFormat/>
    <w:rsid w:val="00326D7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26D7E"/>
    <w:rPr>
      <w:sz w:val="18"/>
      <w:szCs w:val="18"/>
    </w:rPr>
  </w:style>
  <w:style w:type="paragraph" w:styleId="ab">
    <w:name w:val="List Paragraph"/>
    <w:basedOn w:val="a"/>
    <w:uiPriority w:val="34"/>
    <w:qFormat/>
    <w:rsid w:val="00326D7E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326D7E"/>
  </w:style>
  <w:style w:type="character" w:customStyle="1" w:styleId="Char3">
    <w:name w:val="脚注文本 Char"/>
    <w:basedOn w:val="a0"/>
    <w:link w:val="a7"/>
    <w:qFormat/>
    <w:rsid w:val="00326D7E"/>
    <w:rPr>
      <w:rFonts w:ascii="Times New Roman" w:eastAsia="方正仿宋_GBK" w:hAnsi="Times New Roman" w:cs="Times New Roman"/>
      <w:sz w:val="32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326D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10" Type="http://schemas.openxmlformats.org/officeDocument/2006/relationships/customXml" Target="../customXml/item10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13:09: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customXml/item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9T08:10: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customXml/item1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13:16: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customXml/item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13:16: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9T08:10: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07:32: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07:31: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13:16: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07:34: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</inkml:trace>
  <inkml:trace contextRef="#ctx0" brushRef="#br0">1 0 24575</inkml:trace>
  <inkml:trace contextRef="#ctx0" brushRef="#br0">1 0 24575</inkml:trace>
  <inkml:trace contextRef="#ctx0" brushRef="#br0">1 0 24575</inkml:trace>
  <inkml:trace contextRef="#ctx0" brushRef="#br0">1 0 24575</inkml:trace>
  <inkml:trace contextRef="#ctx0" brushRef="#br0">1 0 24575</inkml:trace>
</inkml:ink>
</file>

<file path=customXml/item7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13:16: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13:09: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customXml/itemProps1.xml><?xml version="1.0" encoding="utf-8"?>
<ds:datastoreItem xmlns:ds="http://schemas.openxmlformats.org/officeDocument/2006/customXml" ds:itemID="{035E8DE3-9D5B-4243-A7BB-115C410D6F06}">
  <ds:schemaRefs>
    <ds:schemaRef ds:uri="http://www.w3.org/2003/InkML"/>
  </ds:schemaRefs>
</ds:datastoreItem>
</file>

<file path=customXml/itemProps10.xml><?xml version="1.0" encoding="utf-8"?>
<ds:datastoreItem xmlns:ds="http://schemas.openxmlformats.org/officeDocument/2006/customXml" ds:itemID="{60C34B78-14D9-488C-B90F-0BF5D7BCA0FF}">
  <ds:schemaRefs>
    <ds:schemaRef ds:uri="http://www.w3.org/2003/InkML"/>
  </ds:schemaRefs>
</ds:datastoreItem>
</file>

<file path=customXml/itemProps11.xml><?xml version="1.0" encoding="utf-8"?>
<ds:datastoreItem xmlns:ds="http://schemas.openxmlformats.org/officeDocument/2006/customXml" ds:itemID="{89E0714B-541E-4BD3-95E4-105BD20690B2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9BADE566-812C-46F6-95E7-3289C969D0C8}">
  <ds:schemaRefs>
    <ds:schemaRef ds:uri="http://www.w3.org/2003/InkML"/>
  </ds:schemaRefs>
</ds:datastoreItem>
</file>

<file path=customXml/itemProps13.xml><?xml version="1.0" encoding="utf-8"?>
<ds:datastoreItem xmlns:ds="http://schemas.openxmlformats.org/officeDocument/2006/customXml" ds:itemID="{45D74D6D-0418-430E-82C2-20CE4A360191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7E1FC8E7-AFE6-40A8-8F03-2F2062019329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C26FCBD4-5134-4D70-8CBB-780793F8EE52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925E1169-94FB-4AAB-AD78-5CA6FBA85A3D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F779470E-8543-42FB-B1E2-AC9C36C5CD92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47457EB2-FCCA-4EEB-9AAC-727649A8E15D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8.xml><?xml version="1.0" encoding="utf-8"?>
<ds:datastoreItem xmlns:ds="http://schemas.openxmlformats.org/officeDocument/2006/customXml" ds:itemID="{447D64C2-959B-418D-B614-7D96882DD38D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4DE69693-1767-4A9D-8CF5-EF92DD8C883F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69</Words>
  <Characters>394</Characters>
  <Application>Microsoft Office Word</Application>
  <DocSecurity>0</DocSecurity>
  <Lines>3</Lines>
  <Paragraphs>1</Paragraphs>
  <ScaleCrop>false</ScaleCrop>
  <Company>HP Inc.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陆偲</dc:creator>
  <cp:lastModifiedBy>蔡晨怡</cp:lastModifiedBy>
  <cp:revision>3</cp:revision>
  <cp:lastPrinted>2022-07-22T02:59:00Z</cp:lastPrinted>
  <dcterms:created xsi:type="dcterms:W3CDTF">2022-07-08T05:27:00Z</dcterms:created>
  <dcterms:modified xsi:type="dcterms:W3CDTF">2022-07-26T05:35:00Z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C27B6E4AEE6B4565B541040086DCE6D7</vt:lpwstr>
  </property>
</Properties>
</file>