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overflowPunct w:val="0"/>
        <w:ind w:firstLine="632" w:firstLineChars="200"/>
        <w:rPr>
          <w:rFonts w:ascii="方正仿宋_GB2312" w:eastAsia="方正仿宋_GB2312"/>
          <w:w w:val="99"/>
          <w:sz w:val="32"/>
          <w:szCs w:val="32"/>
        </w:rPr>
      </w:pPr>
    </w:p>
    <w:p>
      <w:pPr>
        <w:overflowPunct w:val="0"/>
        <w:ind w:firstLine="632" w:firstLineChars="200"/>
        <w:rPr>
          <w:rFonts w:ascii="方正仿宋_GB2312" w:eastAsia="方正仿宋_GB2312"/>
          <w:w w:val="99"/>
          <w:sz w:val="32"/>
          <w:szCs w:val="32"/>
        </w:rPr>
      </w:pPr>
    </w:p>
    <w:p>
      <w:pPr>
        <w:overflowPunct w:val="0"/>
        <w:ind w:firstLine="632" w:firstLineChars="200"/>
        <w:rPr>
          <w:rFonts w:ascii="方正仿宋_GB2312" w:eastAsia="方正仿宋_GB2312"/>
          <w:w w:val="99"/>
          <w:sz w:val="32"/>
          <w:szCs w:val="32"/>
        </w:rPr>
      </w:pPr>
    </w:p>
    <w:p>
      <w:pPr>
        <w:overflowPunct w:val="0"/>
        <w:jc w:val="center"/>
        <w:rPr>
          <w:rFonts w:hint="eastAsia" w:ascii="宋体" w:hAnsi="宋体" w:cs="宋体"/>
          <w:b/>
          <w:bCs/>
          <w:w w:val="99"/>
          <w:sz w:val="44"/>
          <w:szCs w:val="44"/>
        </w:rPr>
      </w:pPr>
      <w:r>
        <w:rPr>
          <w:rFonts w:hint="eastAsia" w:ascii="宋体" w:hAnsi="宋体" w:cs="宋体"/>
          <w:b/>
          <w:bCs/>
          <w:w w:val="99"/>
          <w:sz w:val="44"/>
          <w:szCs w:val="44"/>
        </w:rPr>
        <w:t>苏州市科普教育基地申报表</w:t>
      </w:r>
    </w:p>
    <w:p>
      <w:pPr>
        <w:widowControl/>
        <w:overflowPunct w:val="0"/>
        <w:autoSpaceDE w:val="0"/>
        <w:autoSpaceDN w:val="0"/>
        <w:adjustRightInd w:val="0"/>
        <w:spacing w:before="312" w:beforeLines="100" w:after="312" w:afterLines="100" w:line="480" w:lineRule="auto"/>
        <w:ind w:firstLine="1120" w:firstLineChars="400"/>
        <w:jc w:val="left"/>
        <w:textAlignment w:val="baseline"/>
        <w:rPr>
          <w:rFonts w:ascii="黑体" w:eastAsia="黑体"/>
          <w:color w:val="000000"/>
          <w:kern w:val="0"/>
          <w:sz w:val="28"/>
          <w:szCs w:val="28"/>
        </w:rPr>
      </w:pPr>
    </w:p>
    <w:p>
      <w:pPr>
        <w:widowControl/>
        <w:overflowPunct w:val="0"/>
        <w:autoSpaceDE w:val="0"/>
        <w:autoSpaceDN w:val="0"/>
        <w:adjustRightInd w:val="0"/>
        <w:spacing w:before="312" w:beforeLines="100" w:after="312" w:afterLines="100" w:line="480" w:lineRule="auto"/>
        <w:ind w:firstLine="840" w:firstLineChars="300"/>
        <w:jc w:val="left"/>
        <w:textAlignment w:val="baseline"/>
        <w:rPr>
          <w:rFonts w:ascii="Malgun Gothic" w:hAnsi="Malgun Gothic" w:eastAsia="Malgun Gothic" w:cs="Malgun Gothic"/>
          <w:color w:val="000008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kern w:val="0"/>
          <w:sz w:val="28"/>
          <w:szCs w:val="28"/>
        </w:rPr>
        <w:t>申报单位（公章）：</w:t>
      </w:r>
      <w:r>
        <w:rPr>
          <w:rFonts w:ascii="Malgun Gothic" w:hAnsi="Malgun Gothic" w:eastAsia="Malgun Gothic" w:cs="Malgun Gothic"/>
          <w:color w:val="000008"/>
          <w:sz w:val="32"/>
          <w:szCs w:val="32"/>
          <w:u w:val="single"/>
        </w:rPr>
        <w:t xml:space="preserve">                      </w:t>
      </w:r>
    </w:p>
    <w:p>
      <w:pPr>
        <w:widowControl/>
        <w:overflowPunct w:val="0"/>
        <w:autoSpaceDE w:val="0"/>
        <w:autoSpaceDN w:val="0"/>
        <w:adjustRightInd w:val="0"/>
        <w:spacing w:before="312" w:beforeLines="100" w:after="312" w:afterLines="100" w:line="480" w:lineRule="auto"/>
        <w:ind w:firstLine="840" w:firstLineChars="300"/>
        <w:jc w:val="left"/>
        <w:textAlignment w:val="baseline"/>
        <w:rPr>
          <w:rFonts w:ascii="黑体" w:eastAsia="黑体"/>
          <w:color w:val="000000"/>
          <w:kern w:val="0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28"/>
          <w:szCs w:val="28"/>
        </w:rPr>
        <w:t>推荐单位（公章）：</w:t>
      </w:r>
      <w:r>
        <w:rPr>
          <w:rFonts w:ascii="Malgun Gothic" w:hAnsi="Malgun Gothic" w:eastAsia="Malgun Gothic" w:cs="Malgun Gothic"/>
          <w:color w:val="000008"/>
          <w:sz w:val="32"/>
          <w:szCs w:val="32"/>
          <w:u w:val="single"/>
        </w:rPr>
        <w:t xml:space="preserve">                      </w:t>
      </w: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textAlignment w:val="baseline"/>
        <w:rPr>
          <w:rFonts w:eastAsia="方正仿宋_GB2312"/>
          <w:color w:val="000000"/>
          <w:kern w:val="0"/>
          <w:sz w:val="44"/>
          <w:szCs w:val="44"/>
        </w:rPr>
      </w:pP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textAlignment w:val="baseline"/>
        <w:rPr>
          <w:rFonts w:eastAsia="方正仿宋_GB2312"/>
          <w:color w:val="000000"/>
          <w:kern w:val="0"/>
          <w:sz w:val="44"/>
          <w:szCs w:val="44"/>
        </w:rPr>
      </w:pP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textAlignment w:val="baseline"/>
        <w:rPr>
          <w:rFonts w:eastAsia="方正仿宋_GB2312"/>
          <w:color w:val="000000"/>
          <w:kern w:val="0"/>
          <w:sz w:val="44"/>
          <w:szCs w:val="44"/>
        </w:rPr>
      </w:pP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textAlignment w:val="baseline"/>
        <w:rPr>
          <w:rFonts w:eastAsia="方正仿宋_GB2312"/>
          <w:color w:val="000000"/>
          <w:kern w:val="0"/>
          <w:sz w:val="44"/>
          <w:szCs w:val="44"/>
        </w:rPr>
      </w:pP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textAlignment w:val="baseline"/>
        <w:rPr>
          <w:rFonts w:eastAsia="方正仿宋_GB2312"/>
          <w:color w:val="000000"/>
          <w:kern w:val="0"/>
          <w:sz w:val="44"/>
          <w:szCs w:val="44"/>
        </w:rPr>
      </w:pP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textAlignment w:val="baseline"/>
        <w:rPr>
          <w:rFonts w:eastAsia="方正仿宋_GB2312"/>
          <w:color w:val="000000"/>
          <w:kern w:val="0"/>
          <w:sz w:val="44"/>
          <w:szCs w:val="44"/>
        </w:rPr>
      </w:pP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textAlignment w:val="baseline"/>
        <w:rPr>
          <w:rFonts w:eastAsia="方正仿宋_GB2312"/>
          <w:color w:val="000000"/>
          <w:kern w:val="0"/>
          <w:sz w:val="44"/>
          <w:szCs w:val="44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hint="eastAsia" w:ascii="宋体" w:hAnsi="宋体" w:cs="宋体"/>
          <w:color w:val="000000"/>
          <w:kern w:val="32"/>
          <w:sz w:val="32"/>
          <w:szCs w:val="32"/>
        </w:rPr>
      </w:pPr>
      <w:r>
        <w:rPr>
          <w:rFonts w:hint="eastAsia" w:ascii="宋体" w:hAnsi="宋体" w:cs="宋体"/>
          <w:color w:val="000000"/>
          <w:kern w:val="32"/>
          <w:sz w:val="32"/>
          <w:szCs w:val="32"/>
        </w:rPr>
        <w:t>苏州市科技局</w:t>
      </w: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楷体_GB2312"/>
          <w:color w:val="000000"/>
          <w:kern w:val="32"/>
          <w:sz w:val="44"/>
          <w:szCs w:val="44"/>
        </w:rPr>
      </w:pPr>
      <w:r>
        <w:rPr>
          <w:rFonts w:eastAsia="楷体_GB2312"/>
          <w:color w:val="000000"/>
          <w:kern w:val="32"/>
          <w:sz w:val="32"/>
          <w:szCs w:val="32"/>
        </w:rPr>
        <w:t>2022年</w:t>
      </w:r>
      <w:r>
        <w:rPr>
          <w:rFonts w:hint="eastAsia" w:eastAsia="楷体_GB2312"/>
          <w:color w:val="000000"/>
          <w:kern w:val="32"/>
          <w:sz w:val="32"/>
          <w:szCs w:val="32"/>
        </w:rPr>
        <w:t>7</w:t>
      </w:r>
      <w:r>
        <w:rPr>
          <w:rFonts w:eastAsia="楷体_GB2312"/>
          <w:color w:val="000000"/>
          <w:kern w:val="32"/>
          <w:sz w:val="32"/>
          <w:szCs w:val="32"/>
        </w:rPr>
        <w:t>月</w:t>
      </w:r>
    </w:p>
    <w:p>
      <w:pPr>
        <w:widowControl/>
        <w:tabs>
          <w:tab w:val="left" w:pos="489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填报说明</w:t>
      </w:r>
    </w:p>
    <w:p>
      <w:pPr>
        <w:widowControl/>
        <w:tabs>
          <w:tab w:val="left" w:pos="489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/>
          <w:color w:val="000000"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一、本申报表由申报苏州市科普教育基地的单位填写，纸质内容须与电子文档的内容完全一致。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二、本申报表统一用A4纸打印，一式3份，于左侧装订成册。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三、申报单位和推荐单位一律加盖法人单位公章。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四、填写申报表应注意以下内容：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1．表中所有填报项，有则填报，无则填“/”；选择类项目请在选项后的“□”内打“√”。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2．“单位简介”：面向社会公众，以通俗易懂的文字简要介绍本单位。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3．“科普工作简介”：依照《江苏省科普教育基地创建与认定管理办法》所附《认定申请条件》，详细说明现有的设施条件、科普服务、人员保障，以及科普工作方面获得的相关荣誉等。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4．“科普工作规划”：简要说明本单位未来3年的科普工作发展规划。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5．“其他相关材料”：详细列出相关材料的目录清单，将以下内容以附件形式随表报送：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（1）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描述科普服务宗旨</w:t>
      </w:r>
      <w:r>
        <w:rPr>
          <w:rFonts w:hint="eastAsia" w:ascii="宋体" w:hAnsi="宋体"/>
          <w:color w:val="000000"/>
          <w:kern w:val="0"/>
          <w:sz w:val="24"/>
        </w:rPr>
        <w:t>的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正式文件或网站</w:t>
      </w:r>
      <w:r>
        <w:rPr>
          <w:rFonts w:hint="eastAsia" w:ascii="宋体" w:hAnsi="宋体"/>
          <w:color w:val="000000"/>
          <w:kern w:val="0"/>
          <w:sz w:val="24"/>
        </w:rPr>
        <w:t>发布页面的截图。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（2）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有关开放制度、安全管理与应急预案的正式文件</w:t>
      </w:r>
      <w:r>
        <w:rPr>
          <w:rFonts w:hint="eastAsia" w:ascii="宋体" w:hAnsi="宋体"/>
          <w:color w:val="000000"/>
          <w:kern w:val="0"/>
          <w:sz w:val="24"/>
        </w:rPr>
        <w:t>的截图。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（3）科普设施设备简介，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提供展教设备照片5-10张</w:t>
      </w:r>
      <w:r>
        <w:rPr>
          <w:rFonts w:hint="eastAsia" w:ascii="宋体" w:hAnsi="宋体"/>
          <w:color w:val="000000"/>
          <w:kern w:val="0"/>
          <w:sz w:val="24"/>
        </w:rPr>
        <w:t>（标明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展教设备名称，对多媒体、数字化、互动体验类展教设备进行标注</w:t>
      </w:r>
      <w:r>
        <w:rPr>
          <w:rFonts w:hint="eastAsia" w:ascii="宋体" w:hAnsi="宋体"/>
          <w:color w:val="000000"/>
          <w:kern w:val="0"/>
          <w:sz w:val="24"/>
        </w:rPr>
        <w:t>），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提供近</w:t>
      </w:r>
      <w:r>
        <w:rPr>
          <w:rFonts w:ascii="宋体" w:hAnsi="宋体"/>
          <w:color w:val="000000"/>
          <w:kern w:val="0"/>
          <w:sz w:val="24"/>
          <w:lang w:eastAsia="zh-Hans"/>
        </w:rPr>
        <w:t>3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年内展教内容设施更新情况的图文说明。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hint="eastAsia" w:ascii="宋体" w:hAnsi="宋体"/>
          <w:color w:val="000000"/>
          <w:kern w:val="0"/>
          <w:sz w:val="24"/>
          <w:lang w:eastAsia="zh-Hans"/>
        </w:rPr>
      </w:pPr>
      <w:r>
        <w:rPr>
          <w:rFonts w:hint="eastAsia" w:ascii="宋体" w:hAnsi="宋体"/>
          <w:color w:val="000000"/>
          <w:kern w:val="0"/>
          <w:sz w:val="24"/>
        </w:rPr>
        <w:t>（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4）专兼职科普人员名单，包括：姓名、单位、职务（职称）、专业专长、岗位职责、联系电话。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hint="eastAsia" w:ascii="宋体" w:hAnsi="宋体"/>
          <w:color w:val="000000"/>
          <w:kern w:val="0"/>
          <w:sz w:val="24"/>
          <w:lang w:eastAsia="zh-Hans"/>
        </w:rPr>
      </w:pPr>
      <w:r>
        <w:rPr>
          <w:rFonts w:hint="eastAsia" w:ascii="宋体" w:hAnsi="宋体"/>
          <w:color w:val="000000"/>
          <w:kern w:val="0"/>
          <w:sz w:val="24"/>
          <w:lang w:eastAsia="zh-Hans"/>
        </w:rPr>
        <w:t>（5）本单位开展的大型科普活动现场照片（标注简要文字说明）。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  <w:lang w:eastAsia="zh-Hans"/>
        </w:rPr>
        <w:t>（6）科普工作相关新闻报道链接或截图。</w:t>
      </w:r>
    </w:p>
    <w:tbl>
      <w:tblPr>
        <w:tblStyle w:val="2"/>
        <w:tblpPr w:leftFromText="180" w:rightFromText="180" w:vertAnchor="text" w:horzAnchor="page" w:tblpXSpec="center" w:tblpY="-252"/>
        <w:tblOverlap w:val="never"/>
        <w:tblW w:w="4893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492"/>
        <w:gridCol w:w="279"/>
        <w:gridCol w:w="1636"/>
        <w:gridCol w:w="214"/>
        <w:gridCol w:w="108"/>
        <w:gridCol w:w="357"/>
        <w:gridCol w:w="1401"/>
        <w:gridCol w:w="657"/>
        <w:gridCol w:w="15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84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申报单位名称</w:t>
            </w:r>
          </w:p>
        </w:tc>
        <w:tc>
          <w:tcPr>
            <w:tcW w:w="3716" w:type="pct"/>
            <w:gridSpan w:val="8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84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148" w:type="pct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移动电话</w:t>
            </w:r>
          </w:p>
        </w:tc>
        <w:tc>
          <w:tcPr>
            <w:tcW w:w="1320" w:type="pct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84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3716" w:type="pct"/>
            <w:gridSpan w:val="8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84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716" w:type="pct"/>
            <w:gridSpan w:val="8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84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是否法人单位</w:t>
            </w:r>
          </w:p>
        </w:tc>
        <w:tc>
          <w:tcPr>
            <w:tcW w:w="1148" w:type="pct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□否</w:t>
            </w:r>
          </w:p>
        </w:tc>
        <w:tc>
          <w:tcPr>
            <w:tcW w:w="1247" w:type="pct"/>
            <w:gridSpan w:val="4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统一信用代码</w:t>
            </w:r>
          </w:p>
        </w:tc>
        <w:tc>
          <w:tcPr>
            <w:tcW w:w="1320" w:type="pct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84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申报类别</w:t>
            </w:r>
          </w:p>
        </w:tc>
        <w:tc>
          <w:tcPr>
            <w:tcW w:w="3716" w:type="pct"/>
            <w:gridSpan w:val="8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□A.科技场馆类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B.教育科研与重大工程类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□C.“三农”类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D.企业类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□E.自然资源类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F.其他类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设施条件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1" w:type="pct"/>
            <w:gridSpan w:val="3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科普活动场地</w:t>
            </w:r>
          </w:p>
        </w:tc>
        <w:tc>
          <w:tcPr>
            <w:tcW w:w="3549" w:type="pct"/>
            <w:gridSpan w:val="7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室内：_______平方米，室外：______平方米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51" w:type="pct"/>
            <w:gridSpan w:val="3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科普设施设备</w:t>
            </w:r>
          </w:p>
        </w:tc>
        <w:tc>
          <w:tcPr>
            <w:tcW w:w="3549" w:type="pct"/>
            <w:gridSpan w:val="7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具有以下科普设施设备：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展品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展板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说明牌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多媒体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互动体验设备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□其他___________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科普服务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89" w:type="pct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开放接待</w:t>
            </w:r>
          </w:p>
        </w:tc>
        <w:tc>
          <w:tcPr>
            <w:tcW w:w="1850" w:type="pct"/>
            <w:gridSpan w:val="6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年开放天数：____天</w:t>
            </w:r>
          </w:p>
        </w:tc>
        <w:tc>
          <w:tcPr>
            <w:tcW w:w="2161" w:type="pct"/>
            <w:gridSpan w:val="3"/>
            <w:noWrap w:val="0"/>
            <w:vAlign w:val="center"/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年服务人数：____人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9" w:type="pct"/>
            <w:vMerge w:val="restart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科普活动</w:t>
            </w:r>
          </w:p>
        </w:tc>
        <w:tc>
          <w:tcPr>
            <w:tcW w:w="4011" w:type="pct"/>
            <w:gridSpan w:val="9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</w:pPr>
            <w:r>
              <w:rPr>
                <w:rFonts w:hint="eastAsia" w:ascii="方正仿宋_GB2312" w:hAnsi="仿宋" w:eastAsia="方正仿宋_GB2312"/>
                <w:color w:val="000000"/>
                <w:kern w:val="0"/>
                <w:sz w:val="28"/>
                <w:szCs w:val="28"/>
              </w:rPr>
              <w:t>每年参加大型科普教育宣传活动：</w:t>
            </w:r>
            <w:r>
              <w:rPr>
                <w:rFonts w:hint="eastAsia" w:ascii="方正仿宋_GB2312" w:hAnsi="仿宋" w:eastAsia="方正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2312" w:hAnsi="仿宋" w:eastAsia="方正仿宋_GB2312"/>
                <w:color w:val="000000"/>
                <w:kern w:val="0"/>
                <w:sz w:val="28"/>
                <w:szCs w:val="28"/>
              </w:rPr>
              <w:t>是  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9" w:type="pct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1" w:type="pct"/>
            <w:gridSpan w:val="9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</w:pPr>
            <w:r>
              <w:rPr>
                <w:rFonts w:hint="eastAsia" w:ascii="方正仿宋_GB2312" w:hAnsi="仿宋" w:eastAsia="方正仿宋_GB2312"/>
                <w:color w:val="000000"/>
                <w:kern w:val="0"/>
                <w:sz w:val="28"/>
                <w:szCs w:val="28"/>
              </w:rPr>
              <w:t>主题科普活动：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hint="eastAsia" w:ascii="方正仿宋_GB2312" w:hAnsi="仿宋" w:eastAsia="方正仿宋_GB2312"/>
                <w:color w:val="000000"/>
                <w:kern w:val="0"/>
                <w:sz w:val="28"/>
                <w:szCs w:val="28"/>
              </w:rPr>
              <w:t>项/年，科普宣传报道：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hint="eastAsia" w:ascii="方正仿宋_GB2312" w:hAnsi="仿宋" w:eastAsia="方正仿宋_GB2312"/>
                <w:color w:val="000000"/>
                <w:kern w:val="0"/>
                <w:sz w:val="28"/>
                <w:szCs w:val="28"/>
              </w:rPr>
              <w:t>次/年。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9" w:type="pct"/>
            <w:vMerge w:val="restart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科普资源</w:t>
            </w:r>
          </w:p>
        </w:tc>
        <w:tc>
          <w:tcPr>
            <w:tcW w:w="1571" w:type="pct"/>
            <w:gridSpan w:val="4"/>
            <w:noWrap w:val="0"/>
            <w:vAlign w:val="center"/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科普网站网址</w:t>
            </w:r>
          </w:p>
        </w:tc>
        <w:tc>
          <w:tcPr>
            <w:tcW w:w="2441" w:type="pct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9" w:type="pct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1" w:type="pct"/>
            <w:gridSpan w:val="4"/>
            <w:noWrap w:val="0"/>
            <w:vAlign w:val="center"/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具有原创科普资源</w:t>
            </w:r>
          </w:p>
        </w:tc>
        <w:tc>
          <w:tcPr>
            <w:tcW w:w="2441" w:type="pct"/>
            <w:gridSpan w:val="5"/>
            <w:noWrap w:val="0"/>
            <w:vAlign w:val="center"/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□是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989" w:type="pct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1" w:type="pct"/>
            <w:gridSpan w:val="4"/>
            <w:noWrap w:val="0"/>
            <w:vAlign w:val="center"/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原创科普资源介绍</w:t>
            </w:r>
          </w:p>
        </w:tc>
        <w:tc>
          <w:tcPr>
            <w:tcW w:w="2441" w:type="pct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人员保障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84" w:type="pct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科普部门名称</w:t>
            </w:r>
          </w:p>
        </w:tc>
        <w:tc>
          <w:tcPr>
            <w:tcW w:w="1341" w:type="pct"/>
            <w:gridSpan w:val="4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8" w:type="pct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专职科普人数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84" w:type="pct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兼职科普人数</w:t>
            </w:r>
          </w:p>
        </w:tc>
        <w:tc>
          <w:tcPr>
            <w:tcW w:w="1341" w:type="pct"/>
            <w:gridSpan w:val="4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____人</w:t>
            </w:r>
          </w:p>
        </w:tc>
        <w:tc>
          <w:tcPr>
            <w:tcW w:w="1448" w:type="pct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科技志愿者人数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284" w:type="pct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专职科普人员培训场次</w:t>
            </w:r>
          </w:p>
        </w:tc>
        <w:tc>
          <w:tcPr>
            <w:tcW w:w="1341" w:type="pct"/>
            <w:gridSpan w:val="4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___次/年</w:t>
            </w:r>
          </w:p>
        </w:tc>
        <w:tc>
          <w:tcPr>
            <w:tcW w:w="1448" w:type="pct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兼职科普人员培训场次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____次/年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科普经费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00" w:type="pct"/>
            <w:gridSpan w:val="10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前年科普经费总额_____万元，占单位年度经费比例_____。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去年科普经费总额_____万元，占单位年度经费比例_____。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单位简介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（不超过200字）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科普工作简介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（不超过2000字，可另附页）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科普工作规划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（不超过500字）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其他相关材料目录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申报单位意见：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684" w:firstLineChars="1673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单位（公章）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684" w:firstLineChars="1673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3080" w:firstLineChars="1100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负责人（签名）：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县级市（区)科技局（盖章）：          县级市（区)科协（盖章）：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961" w:firstLineChars="1772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县级市（区)教育局（盖章）：           其他单位或部门（盖章）：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684" w:firstLineChars="1673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3080" w:firstLineChars="1100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苏州市评审认定意见：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="4620" w:firstLineChars="1650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="4620" w:firstLineChars="1650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="4620" w:firstLineChars="1650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="6020" w:firstLineChars="2150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单位（公章）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="4620" w:firstLineChars="1650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负责人（签名）：                                年    月    日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/>
              <w:textAlignment w:val="baseline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ZWE3N2FkM2I4ZTkxMDQ4ODg0MjhkNmQ5YzkxMmYifQ=="/>
  </w:docVars>
  <w:rsids>
    <w:rsidRoot w:val="57C56A6A"/>
    <w:rsid w:val="57C5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2022-07-27T02:58:00Z</dcterms:created>
  <dc:creator>NTKO</dc:creator>
  <cp:lastModifiedBy>NTKO</cp:lastModifiedBy>
  <dcterms:modified xsi:type="dcterms:W3CDTF">2022-07-27T02:59:05Z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644D23E1A86349A38C84867E7915530F</vt:lpwstr>
  </property>
</Properties>
</file>