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9A8C" w14:textId="77777777" w:rsidR="00EB1981" w:rsidRDefault="00EB1981" w:rsidP="00EB1981">
      <w:pPr>
        <w:widowControl/>
        <w:textAlignment w:val="center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>附件2：</w:t>
      </w:r>
    </w:p>
    <w:p w14:paraId="66C1A67A" w14:textId="77777777" w:rsidR="00EB1981" w:rsidRDefault="00EB1981" w:rsidP="00EB1981">
      <w:pPr>
        <w:widowControl/>
        <w:jc w:val="center"/>
        <w:textAlignment w:val="center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  <w:lang w:bidi="ar"/>
        </w:rPr>
        <w:t>2022年度常熟市生猪屠宰环节病死猪（病害产品）无害化处理拟补助数量明细表</w:t>
      </w:r>
    </w:p>
    <w:p w14:paraId="2E1C8A50" w14:textId="77777777" w:rsidR="00EB1981" w:rsidRDefault="00EB1981" w:rsidP="00EB1981">
      <w:pPr>
        <w:widowControl/>
        <w:jc w:val="center"/>
        <w:textAlignment w:val="center"/>
        <w:rPr>
          <w:rFonts w:ascii="仿宋_GB2312" w:eastAsia="仿宋_GB2312" w:hAnsi="宋体" w:cs="仿宋_GB2312"/>
          <w:color w:val="000000"/>
          <w:kern w:val="0"/>
          <w:sz w:val="28"/>
          <w:szCs w:val="28"/>
          <w:lang w:bidi="ar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  <w:lang w:bidi="ar"/>
        </w:rPr>
        <w:t xml:space="preserve">                                                              单位：头、元</w:t>
      </w:r>
    </w:p>
    <w:tbl>
      <w:tblPr>
        <w:tblW w:w="11784" w:type="dxa"/>
        <w:jc w:val="center"/>
        <w:tblLayout w:type="fixed"/>
        <w:tblLook w:val="04A0" w:firstRow="1" w:lastRow="0" w:firstColumn="1" w:lastColumn="0" w:noHBand="0" w:noVBand="1"/>
      </w:tblPr>
      <w:tblGrid>
        <w:gridCol w:w="4521"/>
        <w:gridCol w:w="1835"/>
        <w:gridCol w:w="1080"/>
        <w:gridCol w:w="1080"/>
        <w:gridCol w:w="1080"/>
        <w:gridCol w:w="1083"/>
        <w:gridCol w:w="1105"/>
      </w:tblGrid>
      <w:tr w:rsidR="00EB1981" w14:paraId="04524229" w14:textId="77777777" w:rsidTr="00751123">
        <w:trPr>
          <w:trHeight w:val="969"/>
          <w:jc w:val="center"/>
        </w:trPr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D96F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屠宰企业名称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3DE8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处理补助头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CB2A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进场接收前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1FAF3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进场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接收后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1D4F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B1981" w14:paraId="70321D69" w14:textId="77777777" w:rsidTr="00751123">
        <w:trPr>
          <w:trHeight w:val="969"/>
          <w:jc w:val="center"/>
        </w:trPr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C5EE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2DA8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329E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处理</w:t>
            </w:r>
          </w:p>
          <w:p w14:paraId="1D1C8DCD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8A000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助</w:t>
            </w:r>
          </w:p>
          <w:p w14:paraId="0D9F187D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B29E2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处理</w:t>
            </w:r>
          </w:p>
          <w:p w14:paraId="2F029EF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37BC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助</w:t>
            </w:r>
          </w:p>
          <w:p w14:paraId="1AFBDE26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标准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09C8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B1981" w14:paraId="2A23D25B" w14:textId="77777777" w:rsidTr="00751123">
        <w:trPr>
          <w:trHeight w:val="1168"/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4A9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常熟市食品有限公司辛庄分公司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7006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713.48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88F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766C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80</w:t>
            </w:r>
          </w:p>
          <w:p w14:paraId="1729EF78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 xml:space="preserve">元/头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872A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543.48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356A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880</w:t>
            </w:r>
          </w:p>
          <w:p w14:paraId="3ED81792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元/头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23D2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EB1981" w14:paraId="6CDC0BB8" w14:textId="77777777" w:rsidTr="00751123">
        <w:trPr>
          <w:trHeight w:val="858"/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C733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CDB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713.48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A551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0B5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80</w:t>
            </w:r>
          </w:p>
          <w:p w14:paraId="255DC646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元/头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C31B7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543.48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BFB7E" w14:textId="77777777" w:rsidR="00EB1981" w:rsidRDefault="00EB1981" w:rsidP="0075112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880</w:t>
            </w:r>
          </w:p>
          <w:p w14:paraId="0DCBEB97" w14:textId="77777777" w:rsidR="00EB1981" w:rsidRDefault="00EB1981" w:rsidP="00751123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元/头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B906" w14:textId="77777777" w:rsidR="00EB1981" w:rsidRDefault="00EB1981" w:rsidP="00751123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</w:tbl>
    <w:p w14:paraId="55D7517B" w14:textId="77777777" w:rsidR="0017648B" w:rsidRDefault="0017648B"/>
    <w:sectPr w:rsidR="0017648B" w:rsidSect="00EB19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6E837" w14:textId="77777777" w:rsidR="00A8002B" w:rsidRDefault="00A8002B" w:rsidP="00EB1981">
      <w:r>
        <w:separator/>
      </w:r>
    </w:p>
  </w:endnote>
  <w:endnote w:type="continuationSeparator" w:id="0">
    <w:p w14:paraId="50AE5E16" w14:textId="77777777" w:rsidR="00A8002B" w:rsidRDefault="00A8002B" w:rsidP="00EB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C06D" w14:textId="77777777" w:rsidR="00A8002B" w:rsidRDefault="00A8002B" w:rsidP="00EB1981">
      <w:r>
        <w:separator/>
      </w:r>
    </w:p>
  </w:footnote>
  <w:footnote w:type="continuationSeparator" w:id="0">
    <w:p w14:paraId="132DAF76" w14:textId="77777777" w:rsidR="00A8002B" w:rsidRDefault="00A8002B" w:rsidP="00EB1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61"/>
    <w:rsid w:val="0017648B"/>
    <w:rsid w:val="005D6661"/>
    <w:rsid w:val="00A8002B"/>
    <w:rsid w:val="00E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D5A5F3-AE34-40B5-A8A6-4FDF29DC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9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9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2023-11-21T05:47:00Z</dcterms:created>
  <dcterms:modified xsi:type="dcterms:W3CDTF">2023-11-21T05:47:00Z</dcterms:modified>
</cp:coreProperties>
</file>