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A9BE6" w14:textId="77777777" w:rsidR="00097430" w:rsidRDefault="00F521A4">
      <w:pPr>
        <w:rPr>
          <w:rFonts w:ascii="仿宋" w:eastAsia="仿宋" w:hAnsi="仿宋" w:cs="仿宋"/>
          <w:sz w:val="32"/>
          <w:szCs w:val="32"/>
        </w:rPr>
      </w:pPr>
      <w:r>
        <w:rPr>
          <w:rFonts w:ascii="仿宋" w:eastAsia="仿宋" w:hAnsi="仿宋" w:cs="仿宋" w:hint="eastAsia"/>
          <w:sz w:val="32"/>
          <w:szCs w:val="32"/>
        </w:rPr>
        <w:t>附件</w:t>
      </w:r>
      <w:r>
        <w:rPr>
          <w:rFonts w:ascii="仿宋" w:eastAsia="仿宋" w:hAnsi="仿宋" w:cs="仿宋" w:hint="eastAsia"/>
          <w:sz w:val="32"/>
          <w:szCs w:val="32"/>
        </w:rPr>
        <w:t>1</w:t>
      </w:r>
      <w:r>
        <w:rPr>
          <w:rFonts w:ascii="仿宋" w:eastAsia="仿宋" w:hAnsi="仿宋" w:cs="仿宋" w:hint="eastAsia"/>
          <w:sz w:val="32"/>
          <w:szCs w:val="32"/>
        </w:rPr>
        <w:t>：</w:t>
      </w:r>
    </w:p>
    <w:p w14:paraId="1E1BA1D2" w14:textId="77777777" w:rsidR="00097430" w:rsidRDefault="00F521A4">
      <w:pPr>
        <w:spacing w:line="360" w:lineRule="auto"/>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《苏州市观前地区管理办法》</w:t>
      </w:r>
    </w:p>
    <w:p w14:paraId="251BB1E8" w14:textId="77777777" w:rsidR="00097430" w:rsidRDefault="00F521A4">
      <w:pPr>
        <w:spacing w:line="360" w:lineRule="auto"/>
        <w:jc w:val="center"/>
        <w:rPr>
          <w:rFonts w:asciiTheme="majorEastAsia" w:eastAsiaTheme="majorEastAsia" w:hAnsiTheme="majorEastAsia" w:cstheme="majorEastAsia"/>
          <w:sz w:val="36"/>
          <w:szCs w:val="36"/>
        </w:rPr>
      </w:pPr>
      <w:r>
        <w:rPr>
          <w:rFonts w:asciiTheme="majorEastAsia" w:eastAsiaTheme="majorEastAsia" w:hAnsiTheme="majorEastAsia" w:cstheme="majorEastAsia" w:hint="eastAsia"/>
          <w:sz w:val="36"/>
          <w:szCs w:val="36"/>
        </w:rPr>
        <w:t>（</w:t>
      </w:r>
      <w:r>
        <w:rPr>
          <w:rFonts w:asciiTheme="majorEastAsia" w:eastAsiaTheme="majorEastAsia" w:hAnsiTheme="majorEastAsia" w:cstheme="majorEastAsia" w:hint="eastAsia"/>
          <w:sz w:val="36"/>
          <w:szCs w:val="36"/>
        </w:rPr>
        <w:t>征求意见稿</w:t>
      </w:r>
      <w:r>
        <w:rPr>
          <w:rFonts w:asciiTheme="majorEastAsia" w:eastAsiaTheme="majorEastAsia" w:hAnsiTheme="majorEastAsia" w:cstheme="majorEastAsia" w:hint="eastAsia"/>
          <w:sz w:val="36"/>
          <w:szCs w:val="36"/>
        </w:rPr>
        <w:t>）</w:t>
      </w:r>
      <w:r>
        <w:rPr>
          <w:rFonts w:asciiTheme="majorEastAsia" w:eastAsiaTheme="majorEastAsia" w:hAnsiTheme="majorEastAsia" w:cstheme="majorEastAsia" w:hint="eastAsia"/>
          <w:sz w:val="36"/>
          <w:szCs w:val="36"/>
        </w:rPr>
        <w:t xml:space="preserve">  </w:t>
      </w:r>
    </w:p>
    <w:p w14:paraId="3284E919" w14:textId="77777777" w:rsidR="00097430" w:rsidRDefault="00097430">
      <w:pPr>
        <w:spacing w:line="360" w:lineRule="auto"/>
        <w:ind w:firstLineChars="200" w:firstLine="480"/>
        <w:rPr>
          <w:rFonts w:ascii="宋体" w:eastAsia="宋体" w:hAnsi="宋体"/>
          <w:sz w:val="24"/>
        </w:rPr>
      </w:pPr>
    </w:p>
    <w:p w14:paraId="2FEF396D" w14:textId="77777777" w:rsidR="00097430" w:rsidRDefault="00097430">
      <w:pPr>
        <w:spacing w:line="360" w:lineRule="auto"/>
        <w:ind w:firstLineChars="200" w:firstLine="480"/>
        <w:rPr>
          <w:rFonts w:ascii="宋体" w:eastAsia="宋体" w:hAnsi="宋体"/>
          <w:sz w:val="24"/>
        </w:rPr>
      </w:pPr>
    </w:p>
    <w:p w14:paraId="077AE02B" w14:textId="77777777" w:rsidR="00097430" w:rsidRDefault="00F521A4">
      <w:pPr>
        <w:spacing w:line="360" w:lineRule="auto"/>
        <w:ind w:firstLineChars="200" w:firstLine="643"/>
        <w:jc w:val="center"/>
        <w:rPr>
          <w:rFonts w:ascii="仿宋" w:eastAsia="仿宋" w:hAnsi="仿宋" w:cs="仿宋"/>
          <w:b/>
          <w:bCs/>
          <w:sz w:val="32"/>
          <w:szCs w:val="32"/>
        </w:rPr>
      </w:pPr>
      <w:r>
        <w:rPr>
          <w:rFonts w:ascii="仿宋" w:eastAsia="仿宋" w:hAnsi="仿宋" w:cs="仿宋" w:hint="eastAsia"/>
          <w:b/>
          <w:bCs/>
          <w:sz w:val="32"/>
          <w:szCs w:val="32"/>
        </w:rPr>
        <w:t>目</w:t>
      </w:r>
      <w:r>
        <w:rPr>
          <w:rFonts w:ascii="仿宋" w:eastAsia="仿宋" w:hAnsi="仿宋" w:cs="仿宋" w:hint="eastAsia"/>
          <w:b/>
          <w:bCs/>
          <w:sz w:val="32"/>
          <w:szCs w:val="32"/>
        </w:rPr>
        <w:t xml:space="preserve">  </w:t>
      </w:r>
      <w:r>
        <w:rPr>
          <w:rFonts w:ascii="仿宋" w:eastAsia="仿宋" w:hAnsi="仿宋" w:cs="仿宋" w:hint="eastAsia"/>
          <w:b/>
          <w:bCs/>
          <w:sz w:val="32"/>
          <w:szCs w:val="32"/>
        </w:rPr>
        <w:t>录</w:t>
      </w:r>
    </w:p>
    <w:p w14:paraId="0FF695BC" w14:textId="77777777" w:rsidR="00097430" w:rsidRDefault="00F521A4">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第一章</w:t>
      </w:r>
      <w:r>
        <w:rPr>
          <w:rFonts w:ascii="仿宋" w:eastAsia="仿宋" w:hAnsi="仿宋" w:cs="仿宋" w:hint="eastAsia"/>
          <w:sz w:val="32"/>
          <w:szCs w:val="32"/>
        </w:rPr>
        <w:t xml:space="preserve">  </w:t>
      </w:r>
      <w:r>
        <w:rPr>
          <w:rFonts w:ascii="仿宋" w:eastAsia="仿宋" w:hAnsi="仿宋" w:cs="仿宋" w:hint="eastAsia"/>
          <w:sz w:val="32"/>
          <w:szCs w:val="32"/>
        </w:rPr>
        <w:t>总则</w:t>
      </w:r>
    </w:p>
    <w:p w14:paraId="01DB050C" w14:textId="77777777" w:rsidR="00097430" w:rsidRDefault="00F521A4">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第二章　环境卫生管理</w:t>
      </w:r>
    </w:p>
    <w:p w14:paraId="4A5D563B" w14:textId="77777777" w:rsidR="00097430" w:rsidRDefault="00F521A4">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第三章</w:t>
      </w:r>
      <w:r>
        <w:rPr>
          <w:rFonts w:ascii="仿宋" w:eastAsia="仿宋" w:hAnsi="仿宋" w:cs="仿宋" w:hint="eastAsia"/>
          <w:sz w:val="32"/>
          <w:szCs w:val="32"/>
        </w:rPr>
        <w:t xml:space="preserve">  </w:t>
      </w:r>
      <w:r>
        <w:rPr>
          <w:rFonts w:ascii="仿宋" w:eastAsia="仿宋" w:hAnsi="仿宋" w:cs="仿宋" w:hint="eastAsia"/>
          <w:sz w:val="32"/>
          <w:szCs w:val="32"/>
        </w:rPr>
        <w:t>交通及停车管理</w:t>
      </w:r>
    </w:p>
    <w:p w14:paraId="79C1EA1A" w14:textId="77777777" w:rsidR="00097430" w:rsidRDefault="00F521A4">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第四章</w:t>
      </w:r>
      <w:r>
        <w:rPr>
          <w:rFonts w:ascii="仿宋" w:eastAsia="仿宋" w:hAnsi="仿宋" w:cs="仿宋" w:hint="eastAsia"/>
          <w:sz w:val="32"/>
          <w:szCs w:val="32"/>
        </w:rPr>
        <w:t xml:space="preserve">  </w:t>
      </w:r>
      <w:r>
        <w:rPr>
          <w:rFonts w:ascii="仿宋" w:eastAsia="仿宋" w:hAnsi="仿宋" w:cs="仿宋" w:hint="eastAsia"/>
          <w:sz w:val="32"/>
          <w:szCs w:val="32"/>
        </w:rPr>
        <w:t>公共秩序与公共安全管理</w:t>
      </w:r>
    </w:p>
    <w:p w14:paraId="1F3EE208" w14:textId="77777777" w:rsidR="00097430" w:rsidRDefault="00F521A4">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第五章</w:t>
      </w:r>
      <w:r>
        <w:rPr>
          <w:rFonts w:ascii="仿宋" w:eastAsia="仿宋" w:hAnsi="仿宋" w:cs="仿宋" w:hint="eastAsia"/>
          <w:sz w:val="32"/>
          <w:szCs w:val="32"/>
        </w:rPr>
        <w:t xml:space="preserve">  </w:t>
      </w:r>
      <w:r>
        <w:rPr>
          <w:rFonts w:ascii="仿宋" w:eastAsia="仿宋" w:hAnsi="仿宋" w:cs="仿宋" w:hint="eastAsia"/>
          <w:sz w:val="32"/>
          <w:szCs w:val="32"/>
        </w:rPr>
        <w:t>经营管理</w:t>
      </w:r>
    </w:p>
    <w:p w14:paraId="4A7206AD" w14:textId="77777777" w:rsidR="00097430" w:rsidRDefault="00F521A4">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第六章</w:t>
      </w:r>
      <w:r>
        <w:rPr>
          <w:rFonts w:ascii="仿宋" w:eastAsia="仿宋" w:hAnsi="仿宋" w:cs="仿宋" w:hint="eastAsia"/>
          <w:sz w:val="32"/>
          <w:szCs w:val="32"/>
        </w:rPr>
        <w:t xml:space="preserve">  </w:t>
      </w:r>
      <w:r>
        <w:rPr>
          <w:rFonts w:ascii="仿宋" w:eastAsia="仿宋" w:hAnsi="仿宋" w:cs="仿宋" w:hint="eastAsia"/>
          <w:sz w:val="32"/>
          <w:szCs w:val="32"/>
        </w:rPr>
        <w:t>法律责任</w:t>
      </w:r>
    </w:p>
    <w:p w14:paraId="1376F66A" w14:textId="77777777" w:rsidR="00097430" w:rsidRDefault="00F521A4">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第七章　附则</w:t>
      </w:r>
    </w:p>
    <w:p w14:paraId="55D7F2A2" w14:textId="77777777" w:rsidR="00097430" w:rsidRDefault="00F521A4">
      <w:pPr>
        <w:spacing w:line="360" w:lineRule="auto"/>
        <w:jc w:val="center"/>
        <w:rPr>
          <w:rFonts w:ascii="仿宋" w:eastAsia="仿宋" w:hAnsi="仿宋" w:cs="仿宋"/>
          <w:b/>
          <w:bCs/>
          <w:sz w:val="32"/>
          <w:szCs w:val="32"/>
        </w:rPr>
      </w:pPr>
      <w:r>
        <w:rPr>
          <w:rFonts w:ascii="仿宋" w:eastAsia="仿宋" w:hAnsi="仿宋" w:cs="仿宋" w:hint="eastAsia"/>
          <w:b/>
          <w:bCs/>
          <w:sz w:val="32"/>
          <w:szCs w:val="32"/>
        </w:rPr>
        <w:t>第一章</w:t>
      </w:r>
      <w:r>
        <w:rPr>
          <w:rFonts w:ascii="仿宋" w:eastAsia="仿宋" w:hAnsi="仿宋" w:cs="仿宋" w:hint="eastAsia"/>
          <w:b/>
          <w:bCs/>
          <w:sz w:val="32"/>
          <w:szCs w:val="32"/>
        </w:rPr>
        <w:t xml:space="preserve"> </w:t>
      </w:r>
      <w:r>
        <w:rPr>
          <w:rFonts w:ascii="仿宋" w:eastAsia="仿宋" w:hAnsi="仿宋" w:cs="仿宋" w:hint="eastAsia"/>
          <w:b/>
          <w:bCs/>
          <w:sz w:val="32"/>
          <w:szCs w:val="32"/>
        </w:rPr>
        <w:t>总则</w:t>
      </w:r>
    </w:p>
    <w:p w14:paraId="58841E8C" w14:textId="77777777" w:rsidR="00097430" w:rsidRDefault="00097430">
      <w:pPr>
        <w:spacing w:line="360" w:lineRule="auto"/>
        <w:ind w:firstLineChars="200" w:firstLine="640"/>
        <w:jc w:val="left"/>
        <w:rPr>
          <w:rFonts w:ascii="仿宋" w:eastAsia="仿宋" w:hAnsi="仿宋" w:cs="仿宋"/>
          <w:sz w:val="32"/>
          <w:szCs w:val="32"/>
        </w:rPr>
      </w:pPr>
    </w:p>
    <w:p w14:paraId="5F94B7B3" w14:textId="77777777" w:rsidR="00097430" w:rsidRDefault="00F521A4">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第一条（目的和依据）为</w:t>
      </w:r>
      <w:r>
        <w:rPr>
          <w:rFonts w:ascii="仿宋" w:eastAsia="仿宋" w:hAnsi="仿宋" w:cs="仿宋" w:hint="eastAsia"/>
          <w:sz w:val="32"/>
          <w:szCs w:val="32"/>
        </w:rPr>
        <w:t>了</w:t>
      </w:r>
      <w:r>
        <w:rPr>
          <w:rFonts w:ascii="仿宋" w:eastAsia="仿宋" w:hAnsi="仿宋" w:cs="仿宋" w:hint="eastAsia"/>
          <w:sz w:val="32"/>
          <w:szCs w:val="32"/>
        </w:rPr>
        <w:t>进一步提高观前地区综合管理与服务水平，将观前地区建成文化、商业、旅游互动融合发展区域，根据</w:t>
      </w:r>
      <w:r>
        <w:rPr>
          <w:rFonts w:ascii="仿宋" w:eastAsia="仿宋" w:hAnsi="仿宋" w:cs="仿宋" w:hint="eastAsia"/>
          <w:sz w:val="32"/>
          <w:szCs w:val="32"/>
        </w:rPr>
        <w:t>有关</w:t>
      </w:r>
      <w:r>
        <w:rPr>
          <w:rFonts w:ascii="仿宋" w:eastAsia="仿宋" w:hAnsi="仿宋" w:cs="仿宋" w:hint="eastAsia"/>
          <w:sz w:val="32"/>
          <w:szCs w:val="32"/>
        </w:rPr>
        <w:t>法律</w:t>
      </w:r>
      <w:r>
        <w:rPr>
          <w:rFonts w:ascii="仿宋" w:eastAsia="仿宋" w:hAnsi="仿宋" w:cs="仿宋" w:hint="eastAsia"/>
          <w:sz w:val="32"/>
          <w:szCs w:val="32"/>
        </w:rPr>
        <w:t>、</w:t>
      </w:r>
      <w:r>
        <w:rPr>
          <w:rFonts w:ascii="仿宋" w:eastAsia="仿宋" w:hAnsi="仿宋" w:cs="仿宋" w:hint="eastAsia"/>
          <w:sz w:val="32"/>
          <w:szCs w:val="32"/>
        </w:rPr>
        <w:t>法规</w:t>
      </w:r>
      <w:r>
        <w:rPr>
          <w:rFonts w:ascii="仿宋" w:eastAsia="仿宋" w:hAnsi="仿宋" w:cs="仿宋" w:hint="eastAsia"/>
          <w:sz w:val="32"/>
          <w:szCs w:val="32"/>
        </w:rPr>
        <w:t>和规章</w:t>
      </w:r>
      <w:r>
        <w:rPr>
          <w:rFonts w:ascii="仿宋" w:eastAsia="仿宋" w:hAnsi="仿宋" w:cs="仿宋" w:hint="eastAsia"/>
          <w:sz w:val="32"/>
          <w:szCs w:val="32"/>
        </w:rPr>
        <w:t>的规定，结合观前地区实际，制定本办法。</w:t>
      </w:r>
    </w:p>
    <w:p w14:paraId="67583BDF" w14:textId="77777777" w:rsidR="00097430" w:rsidRDefault="00F521A4">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第二条（地域范围）本办法所称观前地区，</w:t>
      </w:r>
      <w:proofErr w:type="gramStart"/>
      <w:r>
        <w:rPr>
          <w:rFonts w:ascii="仿宋" w:eastAsia="仿宋" w:hAnsi="仿宋" w:cs="仿宋" w:hint="eastAsia"/>
          <w:sz w:val="32"/>
          <w:szCs w:val="32"/>
        </w:rPr>
        <w:t>是指临顿河</w:t>
      </w:r>
      <w:proofErr w:type="gramEnd"/>
      <w:r>
        <w:rPr>
          <w:rFonts w:ascii="仿宋" w:eastAsia="仿宋" w:hAnsi="仿宋" w:cs="仿宋" w:hint="eastAsia"/>
          <w:sz w:val="32"/>
          <w:szCs w:val="32"/>
        </w:rPr>
        <w:t>以西、</w:t>
      </w:r>
      <w:r>
        <w:rPr>
          <w:rFonts w:ascii="仿宋" w:eastAsia="仿宋" w:hAnsi="仿宋" w:cs="仿宋" w:hint="eastAsia"/>
          <w:sz w:val="32"/>
          <w:szCs w:val="32"/>
        </w:rPr>
        <w:t>干将路以北、人民路以东、因果巷和旧学前以南</w:t>
      </w:r>
      <w:proofErr w:type="gramStart"/>
      <w:r>
        <w:rPr>
          <w:rFonts w:ascii="仿宋" w:eastAsia="仿宋" w:hAnsi="仿宋" w:cs="仿宋" w:hint="eastAsia"/>
          <w:sz w:val="32"/>
          <w:szCs w:val="32"/>
        </w:rPr>
        <w:t>围合内的</w:t>
      </w:r>
      <w:proofErr w:type="gramEnd"/>
      <w:r>
        <w:rPr>
          <w:rFonts w:ascii="仿宋" w:eastAsia="仿宋" w:hAnsi="仿宋" w:cs="仿宋" w:hint="eastAsia"/>
          <w:sz w:val="32"/>
          <w:szCs w:val="32"/>
        </w:rPr>
        <w:t>区域，不包括上述围合道路。</w:t>
      </w:r>
    </w:p>
    <w:p w14:paraId="3EFDBECA" w14:textId="77777777" w:rsidR="00097430" w:rsidRDefault="00F521A4">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第三条</w:t>
      </w:r>
      <w:r>
        <w:rPr>
          <w:rFonts w:ascii="仿宋" w:eastAsia="仿宋" w:hAnsi="仿宋" w:cs="仿宋" w:hint="eastAsia"/>
          <w:sz w:val="32"/>
          <w:szCs w:val="32"/>
        </w:rPr>
        <w:t xml:space="preserve"> </w:t>
      </w:r>
      <w:r>
        <w:rPr>
          <w:rFonts w:ascii="仿宋" w:eastAsia="仿宋" w:hAnsi="仿宋" w:cs="仿宋" w:hint="eastAsia"/>
          <w:sz w:val="32"/>
          <w:szCs w:val="32"/>
        </w:rPr>
        <w:t>（常设机构及其定位）苏州市人民政府设立苏</w:t>
      </w:r>
      <w:r>
        <w:rPr>
          <w:rFonts w:ascii="仿宋" w:eastAsia="仿宋" w:hAnsi="仿宋" w:cs="仿宋" w:hint="eastAsia"/>
          <w:sz w:val="32"/>
          <w:szCs w:val="32"/>
        </w:rPr>
        <w:lastRenderedPageBreak/>
        <w:t>州市观前地区综合管理办公室（以下简称观前管理办公室），负责观前地区</w:t>
      </w:r>
      <w:r>
        <w:rPr>
          <w:rFonts w:ascii="仿宋" w:eastAsia="仿宋" w:hAnsi="仿宋" w:cs="仿宋" w:hint="eastAsia"/>
          <w:sz w:val="32"/>
          <w:szCs w:val="32"/>
        </w:rPr>
        <w:t>的</w:t>
      </w:r>
      <w:r>
        <w:rPr>
          <w:rFonts w:ascii="仿宋" w:eastAsia="仿宋" w:hAnsi="仿宋" w:cs="仿宋" w:hint="eastAsia"/>
          <w:sz w:val="32"/>
          <w:szCs w:val="32"/>
        </w:rPr>
        <w:t>管理、监督和协调工作。</w:t>
      </w:r>
    </w:p>
    <w:p w14:paraId="278D30FD" w14:textId="77777777" w:rsidR="00097430" w:rsidRDefault="00F521A4">
      <w:pPr>
        <w:spacing w:line="360" w:lineRule="auto"/>
        <w:ind w:firstLineChars="150" w:firstLine="480"/>
        <w:jc w:val="left"/>
        <w:rPr>
          <w:rFonts w:ascii="仿宋" w:eastAsia="仿宋" w:hAnsi="仿宋" w:cs="仿宋"/>
          <w:sz w:val="32"/>
          <w:szCs w:val="32"/>
        </w:rPr>
      </w:pPr>
      <w:r>
        <w:rPr>
          <w:rFonts w:ascii="仿宋" w:eastAsia="仿宋" w:hAnsi="仿宋" w:cs="仿宋" w:hint="eastAsia"/>
          <w:sz w:val="32"/>
          <w:szCs w:val="32"/>
        </w:rPr>
        <w:t>（常设机构代管单位）苏州市人民政府委托苏州市姑苏区人民政府对观前管理办公室进行领导与管理。</w:t>
      </w:r>
    </w:p>
    <w:p w14:paraId="6E9D1912" w14:textId="77777777" w:rsidR="00097430" w:rsidRDefault="00F521A4">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第四条（管理原则）观前地区管理遵循属地统一管理、</w:t>
      </w:r>
      <w:r>
        <w:rPr>
          <w:rFonts w:ascii="仿宋" w:eastAsia="仿宋" w:hAnsi="仿宋" w:cs="仿宋" w:hint="eastAsia"/>
          <w:sz w:val="32"/>
          <w:szCs w:val="32"/>
        </w:rPr>
        <w:t>便民</w:t>
      </w:r>
      <w:r>
        <w:rPr>
          <w:rFonts w:ascii="仿宋" w:eastAsia="仿宋" w:hAnsi="仿宋" w:cs="仿宋" w:hint="eastAsia"/>
          <w:sz w:val="32"/>
          <w:szCs w:val="32"/>
        </w:rPr>
        <w:t>高效的原则。</w:t>
      </w:r>
    </w:p>
    <w:p w14:paraId="1BD7CC77" w14:textId="77777777" w:rsidR="00097430" w:rsidRDefault="00F521A4">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第五条</w:t>
      </w:r>
      <w:r>
        <w:rPr>
          <w:rFonts w:ascii="仿宋" w:eastAsia="仿宋" w:hAnsi="仿宋" w:cs="仿宋" w:hint="eastAsia"/>
          <w:sz w:val="32"/>
          <w:szCs w:val="32"/>
        </w:rPr>
        <w:t>(</w:t>
      </w:r>
      <w:r>
        <w:rPr>
          <w:rFonts w:ascii="仿宋" w:eastAsia="仿宋" w:hAnsi="仿宋" w:cs="仿宋" w:hint="eastAsia"/>
          <w:sz w:val="32"/>
          <w:szCs w:val="32"/>
        </w:rPr>
        <w:t>事项管辖范围</w:t>
      </w:r>
      <w:r>
        <w:rPr>
          <w:rFonts w:ascii="仿宋" w:eastAsia="仿宋" w:hAnsi="仿宋" w:cs="仿宋" w:hint="eastAsia"/>
          <w:sz w:val="32"/>
          <w:szCs w:val="32"/>
        </w:rPr>
        <w:t>)</w:t>
      </w:r>
      <w:r>
        <w:rPr>
          <w:rFonts w:ascii="仿宋" w:eastAsia="仿宋" w:hAnsi="仿宋" w:cs="仿宋" w:hint="eastAsia"/>
          <w:sz w:val="32"/>
          <w:szCs w:val="32"/>
        </w:rPr>
        <w:t>观前管理办公室对观前地区的环境卫生、绿化、景观雕塑、照明、室外公共休闲设施以及其他市政设施进行日常管理和养护。</w:t>
      </w:r>
    </w:p>
    <w:p w14:paraId="40CBADB3" w14:textId="77777777" w:rsidR="00097430" w:rsidRDefault="00F521A4">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第六条</w:t>
      </w:r>
      <w:r>
        <w:rPr>
          <w:rFonts w:ascii="仿宋" w:eastAsia="仿宋" w:hAnsi="仿宋" w:cs="仿宋" w:hint="eastAsia"/>
          <w:sz w:val="32"/>
          <w:szCs w:val="32"/>
        </w:rPr>
        <w:t>(</w:t>
      </w:r>
      <w:r>
        <w:rPr>
          <w:rFonts w:ascii="仿宋" w:eastAsia="仿宋" w:hAnsi="仿宋" w:cs="仿宋" w:hint="eastAsia"/>
          <w:sz w:val="32"/>
          <w:szCs w:val="32"/>
        </w:rPr>
        <w:t>执法部门</w:t>
      </w:r>
      <w:r>
        <w:rPr>
          <w:rFonts w:ascii="仿宋" w:eastAsia="仿宋" w:hAnsi="仿宋" w:cs="仿宋" w:hint="eastAsia"/>
          <w:sz w:val="32"/>
          <w:szCs w:val="32"/>
        </w:rPr>
        <w:t xml:space="preserve">) </w:t>
      </w:r>
      <w:r>
        <w:rPr>
          <w:rFonts w:ascii="仿宋" w:eastAsia="仿宋" w:hAnsi="仿宋" w:cs="仿宋" w:hint="eastAsia"/>
          <w:sz w:val="32"/>
          <w:szCs w:val="32"/>
        </w:rPr>
        <w:t>城市管理、市场监管、生态环境、税务、公安、应急管理等部门按照各自职责共同做好观前地区相关的监督和管理工作。</w:t>
      </w:r>
    </w:p>
    <w:p w14:paraId="60D375E8" w14:textId="77777777" w:rsidR="00097430" w:rsidRDefault="00F521A4">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第七条（工作配合要求）观前管理办公室应当依法履行职责，加强与其他</w:t>
      </w:r>
      <w:r>
        <w:rPr>
          <w:rFonts w:ascii="仿宋" w:eastAsia="仿宋" w:hAnsi="仿宋" w:cs="仿宋" w:hint="eastAsia"/>
          <w:sz w:val="32"/>
          <w:szCs w:val="32"/>
        </w:rPr>
        <w:t>主管</w:t>
      </w:r>
      <w:r>
        <w:rPr>
          <w:rFonts w:ascii="仿宋" w:eastAsia="仿宋" w:hAnsi="仿宋" w:cs="仿宋" w:hint="eastAsia"/>
          <w:sz w:val="32"/>
          <w:szCs w:val="32"/>
        </w:rPr>
        <w:t>部门的联系</w:t>
      </w:r>
      <w:r>
        <w:rPr>
          <w:rFonts w:ascii="仿宋" w:eastAsia="仿宋" w:hAnsi="仿宋" w:cs="仿宋" w:hint="eastAsia"/>
          <w:sz w:val="32"/>
          <w:szCs w:val="32"/>
        </w:rPr>
        <w:t>，建立必要的信息共享机制，相关</w:t>
      </w:r>
      <w:r>
        <w:rPr>
          <w:rFonts w:ascii="仿宋" w:eastAsia="仿宋" w:hAnsi="仿宋" w:cs="仿宋" w:hint="eastAsia"/>
          <w:sz w:val="32"/>
          <w:szCs w:val="32"/>
        </w:rPr>
        <w:t>主管</w:t>
      </w:r>
      <w:r>
        <w:rPr>
          <w:rFonts w:ascii="仿宋" w:eastAsia="仿宋" w:hAnsi="仿宋" w:cs="仿宋" w:hint="eastAsia"/>
          <w:sz w:val="32"/>
          <w:szCs w:val="32"/>
        </w:rPr>
        <w:t>部门应当予以配合。</w:t>
      </w:r>
    </w:p>
    <w:p w14:paraId="2B5F22DE" w14:textId="77777777" w:rsidR="00097430" w:rsidRDefault="00F521A4">
      <w:pPr>
        <w:spacing w:line="360" w:lineRule="auto"/>
        <w:jc w:val="lef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 xml:space="preserve">   </w:t>
      </w:r>
      <w:r>
        <w:rPr>
          <w:rFonts w:ascii="仿宋" w:eastAsia="仿宋" w:hAnsi="仿宋" w:cs="仿宋" w:hint="eastAsia"/>
          <w:sz w:val="32"/>
          <w:szCs w:val="32"/>
        </w:rPr>
        <w:t>第八条（引进第三方服务）观前管理办公室根据需要可以自行设立相应的服务机构，或引进社会专业服务机构和公益机构，参与观前</w:t>
      </w:r>
      <w:r>
        <w:rPr>
          <w:rFonts w:ascii="仿宋" w:eastAsia="仿宋" w:hAnsi="仿宋" w:cs="仿宋" w:hint="eastAsia"/>
          <w:sz w:val="32"/>
          <w:szCs w:val="32"/>
        </w:rPr>
        <w:t>地区的管理与服务。</w:t>
      </w:r>
    </w:p>
    <w:p w14:paraId="7BC97377" w14:textId="77777777" w:rsidR="00097430" w:rsidRDefault="00F521A4">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第九条（经费保障）观前管理办公室所需经费由苏州市、姑苏区两级财政予以全额保障。观前地区公共设施有偿使用收益，应当全额用于观前地区的综合管理。</w:t>
      </w:r>
    </w:p>
    <w:p w14:paraId="7A5F8DBE" w14:textId="77777777" w:rsidR="00097430" w:rsidRDefault="00F521A4">
      <w:pPr>
        <w:spacing w:line="360" w:lineRule="auto"/>
        <w:jc w:val="lef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 xml:space="preserve">   </w:t>
      </w:r>
    </w:p>
    <w:p w14:paraId="3ECDB96B" w14:textId="77777777" w:rsidR="00097430" w:rsidRDefault="00F521A4">
      <w:pPr>
        <w:spacing w:line="360" w:lineRule="auto"/>
        <w:jc w:val="center"/>
        <w:rPr>
          <w:rFonts w:ascii="仿宋" w:eastAsia="仿宋" w:hAnsi="仿宋" w:cs="仿宋"/>
          <w:b/>
          <w:bCs/>
          <w:sz w:val="32"/>
          <w:szCs w:val="32"/>
        </w:rPr>
      </w:pPr>
      <w:r>
        <w:rPr>
          <w:rFonts w:ascii="仿宋" w:eastAsia="仿宋" w:hAnsi="仿宋" w:cs="仿宋" w:hint="eastAsia"/>
          <w:b/>
          <w:bCs/>
          <w:sz w:val="32"/>
          <w:szCs w:val="32"/>
        </w:rPr>
        <w:lastRenderedPageBreak/>
        <w:t>第二章　环境卫生管理</w:t>
      </w:r>
    </w:p>
    <w:p w14:paraId="754F2066" w14:textId="77777777" w:rsidR="00097430" w:rsidRDefault="00097430">
      <w:pPr>
        <w:spacing w:line="360" w:lineRule="auto"/>
        <w:jc w:val="center"/>
        <w:rPr>
          <w:rFonts w:ascii="仿宋" w:eastAsia="仿宋" w:hAnsi="仿宋" w:cs="仿宋"/>
          <w:b/>
          <w:bCs/>
          <w:sz w:val="32"/>
          <w:szCs w:val="32"/>
        </w:rPr>
      </w:pPr>
    </w:p>
    <w:p w14:paraId="779AE3C9" w14:textId="77777777" w:rsidR="00097430" w:rsidRDefault="00F521A4">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第十条</w:t>
      </w:r>
      <w:r>
        <w:rPr>
          <w:rFonts w:ascii="仿宋" w:eastAsia="仿宋" w:hAnsi="仿宋" w:cs="仿宋" w:hint="eastAsia"/>
          <w:sz w:val="32"/>
          <w:szCs w:val="32"/>
        </w:rPr>
        <w:t xml:space="preserve"> (</w:t>
      </w:r>
      <w:r>
        <w:rPr>
          <w:rFonts w:ascii="仿宋" w:eastAsia="仿宋" w:hAnsi="仿宋" w:cs="仿宋" w:hint="eastAsia"/>
          <w:sz w:val="32"/>
          <w:szCs w:val="32"/>
        </w:rPr>
        <w:t>公民概括义务</w:t>
      </w:r>
      <w:r>
        <w:rPr>
          <w:rFonts w:ascii="仿宋" w:eastAsia="仿宋" w:hAnsi="仿宋" w:cs="仿宋" w:hint="eastAsia"/>
          <w:sz w:val="32"/>
          <w:szCs w:val="32"/>
        </w:rPr>
        <w:t>)</w:t>
      </w:r>
      <w:r>
        <w:rPr>
          <w:rFonts w:ascii="仿宋" w:eastAsia="仿宋" w:hAnsi="仿宋" w:cs="仿宋" w:hint="eastAsia"/>
          <w:sz w:val="32"/>
          <w:szCs w:val="32"/>
        </w:rPr>
        <w:t>任何单位和个人都负有维护观前地区良好环境卫生的义务，自觉爱护绿化，保护各类公共设施，对违反本办法的行为有权进行劝阻或举报。</w:t>
      </w:r>
    </w:p>
    <w:p w14:paraId="0C21843E" w14:textId="77777777" w:rsidR="00097430" w:rsidRDefault="00F521A4">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位于观前地区的单位和个人应当按照环境卫生责任分工，做</w:t>
      </w:r>
      <w:r>
        <w:rPr>
          <w:rFonts w:ascii="仿宋" w:eastAsia="仿宋" w:hAnsi="仿宋" w:cs="仿宋" w:hint="eastAsia"/>
          <w:sz w:val="32"/>
          <w:szCs w:val="32"/>
        </w:rPr>
        <w:t>好责任区域的清扫保洁工作，并接受观前管理办公室的监督检查。</w:t>
      </w:r>
    </w:p>
    <w:p w14:paraId="7CDAF97D" w14:textId="77777777" w:rsidR="00097430" w:rsidRDefault="00F521A4">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第十</w:t>
      </w:r>
      <w:r>
        <w:rPr>
          <w:rFonts w:ascii="仿宋" w:eastAsia="仿宋" w:hAnsi="仿宋" w:cs="仿宋" w:hint="eastAsia"/>
          <w:sz w:val="32"/>
          <w:szCs w:val="32"/>
        </w:rPr>
        <w:t>一</w:t>
      </w:r>
      <w:r>
        <w:rPr>
          <w:rFonts w:ascii="仿宋" w:eastAsia="仿宋" w:hAnsi="仿宋" w:cs="仿宋" w:hint="eastAsia"/>
          <w:sz w:val="32"/>
          <w:szCs w:val="32"/>
        </w:rPr>
        <w:t>条</w:t>
      </w:r>
      <w:r>
        <w:rPr>
          <w:rFonts w:ascii="仿宋" w:eastAsia="仿宋" w:hAnsi="仿宋" w:cs="仿宋" w:hint="eastAsia"/>
          <w:sz w:val="32"/>
          <w:szCs w:val="32"/>
        </w:rPr>
        <w:t xml:space="preserve"> (</w:t>
      </w:r>
      <w:r>
        <w:rPr>
          <w:rFonts w:ascii="仿宋" w:eastAsia="仿宋" w:hAnsi="仿宋" w:cs="仿宋" w:hint="eastAsia"/>
          <w:sz w:val="32"/>
          <w:szCs w:val="32"/>
        </w:rPr>
        <w:t>保洁标准</w:t>
      </w:r>
      <w:r>
        <w:rPr>
          <w:rFonts w:ascii="仿宋" w:eastAsia="仿宋" w:hAnsi="仿宋" w:cs="仿宋" w:hint="eastAsia"/>
          <w:sz w:val="32"/>
          <w:szCs w:val="32"/>
        </w:rPr>
        <w:t>)</w:t>
      </w:r>
      <w:r>
        <w:rPr>
          <w:rFonts w:ascii="仿宋" w:eastAsia="仿宋" w:hAnsi="仿宋" w:cs="仿宋" w:hint="eastAsia"/>
          <w:sz w:val="32"/>
          <w:szCs w:val="32"/>
        </w:rPr>
        <w:t>观前地区实行景区化保洁，具体标准由观前管理办公室制定，并负责实施。</w:t>
      </w:r>
    </w:p>
    <w:p w14:paraId="77A22EBC" w14:textId="77777777" w:rsidR="00097430" w:rsidRDefault="00F521A4">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第十</w:t>
      </w:r>
      <w:r>
        <w:rPr>
          <w:rFonts w:ascii="仿宋" w:eastAsia="仿宋" w:hAnsi="仿宋" w:cs="仿宋" w:hint="eastAsia"/>
          <w:sz w:val="32"/>
          <w:szCs w:val="32"/>
        </w:rPr>
        <w:t>二</w:t>
      </w:r>
      <w:r>
        <w:rPr>
          <w:rFonts w:ascii="仿宋" w:eastAsia="仿宋" w:hAnsi="仿宋" w:cs="仿宋" w:hint="eastAsia"/>
          <w:sz w:val="32"/>
          <w:szCs w:val="32"/>
        </w:rPr>
        <w:t>条（垃圾处理）观前地区的生活垃圾、建筑垃圾、商业餐厨垃圾、工业固体废物和危险废物应当按照相关规定进行分类投放、收集、运输和处置。</w:t>
      </w:r>
    </w:p>
    <w:p w14:paraId="23E7EC18" w14:textId="77777777" w:rsidR="00097430" w:rsidRDefault="00F521A4">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经营</w:t>
      </w:r>
      <w:proofErr w:type="gramStart"/>
      <w:r>
        <w:rPr>
          <w:rFonts w:ascii="仿宋" w:eastAsia="仿宋" w:hAnsi="仿宋" w:cs="仿宋" w:hint="eastAsia"/>
          <w:sz w:val="32"/>
          <w:szCs w:val="32"/>
        </w:rPr>
        <w:t>户及其</w:t>
      </w:r>
      <w:proofErr w:type="gramEnd"/>
      <w:r>
        <w:rPr>
          <w:rFonts w:ascii="仿宋" w:eastAsia="仿宋" w:hAnsi="仿宋" w:cs="仿宋" w:hint="eastAsia"/>
          <w:sz w:val="32"/>
          <w:szCs w:val="32"/>
        </w:rPr>
        <w:t>他单位、组织的垃圾不得倒入公共垃圾箱内。</w:t>
      </w:r>
    </w:p>
    <w:p w14:paraId="135909B2" w14:textId="77777777" w:rsidR="00097430" w:rsidRDefault="00F521A4">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观前管理办公室应当配合市容和环境卫生部门等做好观前地区垃圾分类管理的组织实施、监督考核工作，指导并督促单位与个人履行垃圾减量、分类投放、收集、运输和处置等义务。</w:t>
      </w:r>
    </w:p>
    <w:p w14:paraId="59D5B540" w14:textId="77777777" w:rsidR="00097430" w:rsidRDefault="00097430">
      <w:pPr>
        <w:spacing w:line="360" w:lineRule="auto"/>
        <w:ind w:firstLineChars="200" w:firstLine="640"/>
        <w:jc w:val="left"/>
        <w:rPr>
          <w:rFonts w:ascii="仿宋" w:eastAsia="仿宋" w:hAnsi="仿宋" w:cs="仿宋"/>
          <w:sz w:val="32"/>
          <w:szCs w:val="32"/>
        </w:rPr>
      </w:pPr>
    </w:p>
    <w:p w14:paraId="76972BF1" w14:textId="77777777" w:rsidR="00097430" w:rsidRDefault="00F521A4">
      <w:pPr>
        <w:spacing w:line="360" w:lineRule="auto"/>
        <w:ind w:firstLineChars="200" w:firstLine="643"/>
        <w:jc w:val="center"/>
        <w:rPr>
          <w:rFonts w:ascii="仿宋" w:eastAsia="仿宋" w:hAnsi="仿宋" w:cs="仿宋"/>
          <w:b/>
          <w:bCs/>
          <w:sz w:val="32"/>
          <w:szCs w:val="32"/>
        </w:rPr>
      </w:pPr>
      <w:r>
        <w:rPr>
          <w:rFonts w:ascii="仿宋" w:eastAsia="仿宋" w:hAnsi="仿宋" w:cs="仿宋" w:hint="eastAsia"/>
          <w:b/>
          <w:bCs/>
          <w:sz w:val="32"/>
          <w:szCs w:val="32"/>
        </w:rPr>
        <w:t>第三章</w:t>
      </w:r>
      <w:r>
        <w:rPr>
          <w:rFonts w:ascii="仿宋" w:eastAsia="仿宋" w:hAnsi="仿宋" w:cs="仿宋" w:hint="eastAsia"/>
          <w:b/>
          <w:bCs/>
          <w:sz w:val="32"/>
          <w:szCs w:val="32"/>
        </w:rPr>
        <w:t xml:space="preserve">  </w:t>
      </w:r>
      <w:r>
        <w:rPr>
          <w:rFonts w:ascii="仿宋" w:eastAsia="仿宋" w:hAnsi="仿宋" w:cs="仿宋" w:hint="eastAsia"/>
          <w:b/>
          <w:bCs/>
          <w:sz w:val="32"/>
          <w:szCs w:val="32"/>
        </w:rPr>
        <w:t>交通及停车管理</w:t>
      </w:r>
    </w:p>
    <w:p w14:paraId="207DB8A2" w14:textId="77777777" w:rsidR="00097430" w:rsidRDefault="00F521A4">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 xml:space="preserve"> </w:t>
      </w:r>
    </w:p>
    <w:p w14:paraId="1220F0E7" w14:textId="77777777" w:rsidR="00097430" w:rsidRDefault="00F521A4">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lastRenderedPageBreak/>
        <w:t>第十</w:t>
      </w:r>
      <w:r>
        <w:rPr>
          <w:rFonts w:ascii="仿宋" w:eastAsia="仿宋" w:hAnsi="仿宋" w:cs="仿宋" w:hint="eastAsia"/>
          <w:sz w:val="32"/>
          <w:szCs w:val="32"/>
        </w:rPr>
        <w:t>三</w:t>
      </w:r>
      <w:r>
        <w:rPr>
          <w:rFonts w:ascii="仿宋" w:eastAsia="仿宋" w:hAnsi="仿宋" w:cs="仿宋" w:hint="eastAsia"/>
          <w:sz w:val="32"/>
          <w:szCs w:val="32"/>
        </w:rPr>
        <w:t>条（交通规划）观前地区交通组织方案由</w:t>
      </w:r>
      <w:r>
        <w:rPr>
          <w:rFonts w:ascii="仿宋" w:eastAsia="仿宋" w:hAnsi="仿宋" w:cs="仿宋" w:hint="eastAsia"/>
          <w:sz w:val="32"/>
          <w:szCs w:val="32"/>
        </w:rPr>
        <w:t>观前管理办公室</w:t>
      </w:r>
      <w:r>
        <w:rPr>
          <w:rFonts w:ascii="仿宋" w:eastAsia="仿宋" w:hAnsi="仿宋" w:cs="仿宋" w:hint="eastAsia"/>
          <w:sz w:val="32"/>
          <w:szCs w:val="32"/>
        </w:rPr>
        <w:t>会同公安、交通和规划等部门根据观前地区交通实际情况制定与实施。</w:t>
      </w:r>
    </w:p>
    <w:p w14:paraId="14C67D6D" w14:textId="77777777" w:rsidR="00097430" w:rsidRDefault="00F521A4">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第十</w:t>
      </w:r>
      <w:r>
        <w:rPr>
          <w:rFonts w:ascii="仿宋" w:eastAsia="仿宋" w:hAnsi="仿宋" w:cs="仿宋" w:hint="eastAsia"/>
          <w:sz w:val="32"/>
          <w:szCs w:val="32"/>
        </w:rPr>
        <w:t>四</w:t>
      </w:r>
      <w:r>
        <w:rPr>
          <w:rFonts w:ascii="仿宋" w:eastAsia="仿宋" w:hAnsi="仿宋" w:cs="仿宋" w:hint="eastAsia"/>
          <w:sz w:val="32"/>
          <w:szCs w:val="32"/>
        </w:rPr>
        <w:t>条</w:t>
      </w:r>
      <w:r>
        <w:rPr>
          <w:rFonts w:ascii="仿宋" w:eastAsia="仿宋" w:hAnsi="仿宋" w:cs="仿宋" w:hint="eastAsia"/>
          <w:sz w:val="32"/>
          <w:szCs w:val="32"/>
        </w:rPr>
        <w:t xml:space="preserve"> (</w:t>
      </w:r>
      <w:r>
        <w:rPr>
          <w:rFonts w:ascii="仿宋" w:eastAsia="仿宋" w:hAnsi="仿宋" w:cs="仿宋" w:hint="eastAsia"/>
          <w:sz w:val="32"/>
          <w:szCs w:val="32"/>
        </w:rPr>
        <w:t>步行街区范围</w:t>
      </w:r>
      <w:r>
        <w:rPr>
          <w:rFonts w:ascii="仿宋" w:eastAsia="仿宋" w:hAnsi="仿宋" w:cs="仿宋" w:hint="eastAsia"/>
          <w:sz w:val="32"/>
          <w:szCs w:val="32"/>
        </w:rPr>
        <w:t>)</w:t>
      </w:r>
      <w:r>
        <w:rPr>
          <w:rFonts w:ascii="仿宋" w:eastAsia="仿宋" w:hAnsi="仿宋" w:cs="仿宋" w:hint="eastAsia"/>
          <w:sz w:val="32"/>
          <w:szCs w:val="32"/>
        </w:rPr>
        <w:t>观前街（包括玄妙观广场）和东至宫巷西侧、</w:t>
      </w:r>
      <w:proofErr w:type="gramStart"/>
      <w:r>
        <w:rPr>
          <w:rFonts w:ascii="仿宋" w:eastAsia="仿宋" w:hAnsi="仿宋" w:cs="仿宋" w:hint="eastAsia"/>
          <w:sz w:val="32"/>
          <w:szCs w:val="32"/>
        </w:rPr>
        <w:t>南至富仁坊北侧</w:t>
      </w:r>
      <w:proofErr w:type="gramEnd"/>
      <w:r>
        <w:rPr>
          <w:rFonts w:ascii="仿宋" w:eastAsia="仿宋" w:hAnsi="仿宋" w:cs="仿宋" w:hint="eastAsia"/>
          <w:sz w:val="32"/>
          <w:szCs w:val="32"/>
        </w:rPr>
        <w:t>、西至</w:t>
      </w:r>
      <w:proofErr w:type="gramStart"/>
      <w:r>
        <w:rPr>
          <w:rFonts w:ascii="仿宋" w:eastAsia="仿宋" w:hAnsi="仿宋" w:cs="仿宋" w:hint="eastAsia"/>
          <w:sz w:val="32"/>
          <w:szCs w:val="32"/>
        </w:rPr>
        <w:t>邵</w:t>
      </w:r>
      <w:proofErr w:type="gramEnd"/>
      <w:r>
        <w:rPr>
          <w:rFonts w:ascii="仿宋" w:eastAsia="仿宋" w:hAnsi="仿宋" w:cs="仿宋" w:hint="eastAsia"/>
          <w:sz w:val="32"/>
          <w:szCs w:val="32"/>
        </w:rPr>
        <w:t>磨针巷东侧、北至观前街的围</w:t>
      </w:r>
      <w:proofErr w:type="gramStart"/>
      <w:r>
        <w:rPr>
          <w:rFonts w:ascii="仿宋" w:eastAsia="仿宋" w:hAnsi="仿宋" w:cs="仿宋" w:hint="eastAsia"/>
          <w:sz w:val="32"/>
          <w:szCs w:val="32"/>
        </w:rPr>
        <w:t>合区域</w:t>
      </w:r>
      <w:proofErr w:type="gramEnd"/>
      <w:r>
        <w:rPr>
          <w:rFonts w:ascii="仿宋" w:eastAsia="仿宋" w:hAnsi="仿宋" w:cs="仿宋" w:hint="eastAsia"/>
          <w:sz w:val="32"/>
          <w:szCs w:val="32"/>
        </w:rPr>
        <w:t>以及规划部门和公安交通部门决定并公告的其他区域，实行步行区管理。</w:t>
      </w:r>
    </w:p>
    <w:p w14:paraId="1DC67838" w14:textId="77777777" w:rsidR="00097430" w:rsidRDefault="00F521A4">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观前管理办公室根据实际情况，可会同相关</w:t>
      </w:r>
      <w:r>
        <w:rPr>
          <w:rFonts w:ascii="仿宋" w:eastAsia="仿宋" w:hAnsi="仿宋" w:cs="仿宋" w:hint="eastAsia"/>
          <w:sz w:val="32"/>
          <w:szCs w:val="32"/>
        </w:rPr>
        <w:t>主管</w:t>
      </w:r>
      <w:r>
        <w:rPr>
          <w:rFonts w:ascii="仿宋" w:eastAsia="仿宋" w:hAnsi="仿宋" w:cs="仿宋" w:hint="eastAsia"/>
          <w:sz w:val="32"/>
          <w:szCs w:val="32"/>
        </w:rPr>
        <w:t>部门对步行街区的范围进行</w:t>
      </w:r>
      <w:r>
        <w:rPr>
          <w:rFonts w:ascii="仿宋" w:eastAsia="仿宋" w:hAnsi="仿宋" w:cs="仿宋" w:hint="eastAsia"/>
          <w:sz w:val="32"/>
          <w:szCs w:val="32"/>
        </w:rPr>
        <w:t>调整</w:t>
      </w:r>
      <w:r>
        <w:rPr>
          <w:rFonts w:ascii="仿宋" w:eastAsia="仿宋" w:hAnsi="仿宋" w:cs="仿宋" w:hint="eastAsia"/>
          <w:sz w:val="32"/>
          <w:szCs w:val="32"/>
        </w:rPr>
        <w:t>。</w:t>
      </w:r>
    </w:p>
    <w:p w14:paraId="61FEC9F8" w14:textId="77777777" w:rsidR="00097430" w:rsidRDefault="00F521A4">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观前地区步行区域实行严格管理，除执行公务的警车、消防车、救护车、运钞车、工程维修抢修车、环卫作业车及轮椅、婴儿车等特殊人群必需车辆外，其他车辆（包括非机动车）禁止进入步行区域。</w:t>
      </w:r>
    </w:p>
    <w:p w14:paraId="06970FD4" w14:textId="77777777" w:rsidR="00097430" w:rsidRDefault="00F521A4">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第十</w:t>
      </w:r>
      <w:r>
        <w:rPr>
          <w:rFonts w:ascii="仿宋" w:eastAsia="仿宋" w:hAnsi="仿宋" w:cs="仿宋" w:hint="eastAsia"/>
          <w:sz w:val="32"/>
          <w:szCs w:val="32"/>
        </w:rPr>
        <w:t>五</w:t>
      </w:r>
      <w:r>
        <w:rPr>
          <w:rFonts w:ascii="仿宋" w:eastAsia="仿宋" w:hAnsi="仿宋" w:cs="仿宋" w:hint="eastAsia"/>
          <w:sz w:val="32"/>
          <w:szCs w:val="32"/>
        </w:rPr>
        <w:t>条（停车管理）观前管理办公室会同公安、规划、城管和住建等部门对观前地区室内外停车场、停车位进行统一规划、设置。相关产权人、管理人</w:t>
      </w:r>
      <w:r>
        <w:rPr>
          <w:rFonts w:ascii="仿宋" w:eastAsia="仿宋" w:hAnsi="仿宋" w:cs="仿宋" w:hint="eastAsia"/>
          <w:sz w:val="32"/>
          <w:szCs w:val="32"/>
        </w:rPr>
        <w:t>和</w:t>
      </w:r>
      <w:r>
        <w:rPr>
          <w:rFonts w:ascii="仿宋" w:eastAsia="仿宋" w:hAnsi="仿宋" w:cs="仿宋" w:hint="eastAsia"/>
          <w:sz w:val="32"/>
          <w:szCs w:val="32"/>
        </w:rPr>
        <w:t>使用人</w:t>
      </w:r>
      <w:r>
        <w:rPr>
          <w:rFonts w:ascii="仿宋" w:eastAsia="仿宋" w:hAnsi="仿宋" w:cs="仿宋" w:hint="eastAsia"/>
          <w:sz w:val="32"/>
          <w:szCs w:val="32"/>
        </w:rPr>
        <w:t>应当</w:t>
      </w:r>
      <w:r>
        <w:rPr>
          <w:rFonts w:ascii="仿宋" w:eastAsia="仿宋" w:hAnsi="仿宋" w:cs="仿宋" w:hint="eastAsia"/>
          <w:sz w:val="32"/>
          <w:szCs w:val="32"/>
        </w:rPr>
        <w:t>按规划功能使用停车场、停车位，禁止变更。</w:t>
      </w:r>
    </w:p>
    <w:p w14:paraId="6C46FE98" w14:textId="77777777" w:rsidR="00097430" w:rsidRDefault="00F521A4">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观前管理办公室应</w:t>
      </w:r>
      <w:r>
        <w:rPr>
          <w:rFonts w:ascii="仿宋" w:eastAsia="仿宋" w:hAnsi="仿宋" w:cs="仿宋" w:hint="eastAsia"/>
          <w:sz w:val="32"/>
          <w:szCs w:val="32"/>
        </w:rPr>
        <w:t>当</w:t>
      </w:r>
      <w:r>
        <w:rPr>
          <w:rFonts w:ascii="仿宋" w:eastAsia="仿宋" w:hAnsi="仿宋" w:cs="仿宋" w:hint="eastAsia"/>
          <w:sz w:val="32"/>
          <w:szCs w:val="32"/>
        </w:rPr>
        <w:t>设立统一的停车</w:t>
      </w:r>
      <w:r>
        <w:rPr>
          <w:rFonts w:ascii="仿宋" w:eastAsia="仿宋" w:hAnsi="仿宋" w:cs="仿宋" w:hint="eastAsia"/>
          <w:sz w:val="32"/>
          <w:szCs w:val="32"/>
        </w:rPr>
        <w:t>引</w:t>
      </w:r>
      <w:r>
        <w:rPr>
          <w:rFonts w:ascii="仿宋" w:eastAsia="仿宋" w:hAnsi="仿宋" w:cs="仿宋" w:hint="eastAsia"/>
          <w:sz w:val="32"/>
          <w:szCs w:val="32"/>
        </w:rPr>
        <w:t>导装置，停车场、停车位的产权人、管理人</w:t>
      </w:r>
      <w:r>
        <w:rPr>
          <w:rFonts w:ascii="仿宋" w:eastAsia="仿宋" w:hAnsi="仿宋" w:cs="仿宋" w:hint="eastAsia"/>
          <w:sz w:val="32"/>
          <w:szCs w:val="32"/>
        </w:rPr>
        <w:t>和</w:t>
      </w:r>
      <w:r>
        <w:rPr>
          <w:rFonts w:ascii="仿宋" w:eastAsia="仿宋" w:hAnsi="仿宋" w:cs="仿宋" w:hint="eastAsia"/>
          <w:sz w:val="32"/>
          <w:szCs w:val="32"/>
        </w:rPr>
        <w:t>使用人应</w:t>
      </w:r>
      <w:r>
        <w:rPr>
          <w:rFonts w:ascii="仿宋" w:eastAsia="仿宋" w:hAnsi="仿宋" w:cs="仿宋" w:hint="eastAsia"/>
          <w:sz w:val="32"/>
          <w:szCs w:val="32"/>
        </w:rPr>
        <w:t>当</w:t>
      </w:r>
      <w:r>
        <w:rPr>
          <w:rFonts w:ascii="仿宋" w:eastAsia="仿宋" w:hAnsi="仿宋" w:cs="仿宋" w:hint="eastAsia"/>
          <w:sz w:val="32"/>
          <w:szCs w:val="32"/>
        </w:rPr>
        <w:t>积极配合</w:t>
      </w:r>
      <w:r>
        <w:rPr>
          <w:rFonts w:ascii="仿宋" w:eastAsia="仿宋" w:hAnsi="仿宋" w:cs="仿宋" w:hint="eastAsia"/>
          <w:sz w:val="32"/>
          <w:szCs w:val="32"/>
        </w:rPr>
        <w:t>引</w:t>
      </w:r>
      <w:r>
        <w:rPr>
          <w:rFonts w:ascii="仿宋" w:eastAsia="仿宋" w:hAnsi="仿宋" w:cs="仿宋" w:hint="eastAsia"/>
          <w:sz w:val="32"/>
          <w:szCs w:val="32"/>
        </w:rPr>
        <w:t>导装置的建设及使用。</w:t>
      </w:r>
    </w:p>
    <w:p w14:paraId="7AA21177" w14:textId="77777777" w:rsidR="00097430" w:rsidRDefault="00F521A4">
      <w:pPr>
        <w:spacing w:line="360" w:lineRule="auto"/>
        <w:ind w:firstLineChars="150" w:firstLine="480"/>
        <w:jc w:val="left"/>
        <w:rPr>
          <w:rFonts w:ascii="仿宋" w:eastAsia="仿宋" w:hAnsi="仿宋" w:cs="仿宋"/>
          <w:sz w:val="32"/>
          <w:szCs w:val="32"/>
        </w:rPr>
      </w:pPr>
      <w:r>
        <w:rPr>
          <w:rFonts w:ascii="仿宋" w:eastAsia="仿宋" w:hAnsi="仿宋" w:cs="仿宋" w:hint="eastAsia"/>
          <w:sz w:val="32"/>
          <w:szCs w:val="32"/>
        </w:rPr>
        <w:t>非机动车应</w:t>
      </w:r>
      <w:r>
        <w:rPr>
          <w:rFonts w:ascii="仿宋" w:eastAsia="仿宋" w:hAnsi="仿宋" w:cs="仿宋" w:hint="eastAsia"/>
          <w:sz w:val="32"/>
          <w:szCs w:val="32"/>
        </w:rPr>
        <w:t>当</w:t>
      </w:r>
      <w:r>
        <w:rPr>
          <w:rFonts w:ascii="仿宋" w:eastAsia="仿宋" w:hAnsi="仿宋" w:cs="仿宋" w:hint="eastAsia"/>
          <w:sz w:val="32"/>
          <w:szCs w:val="32"/>
        </w:rPr>
        <w:t>按规定的区域及时间</w:t>
      </w:r>
      <w:r>
        <w:rPr>
          <w:rFonts w:ascii="仿宋" w:eastAsia="仿宋" w:hAnsi="仿宋" w:cs="仿宋" w:hint="eastAsia"/>
          <w:sz w:val="32"/>
          <w:szCs w:val="32"/>
        </w:rPr>
        <w:t>停放，实行集中管理。</w:t>
      </w:r>
    </w:p>
    <w:p w14:paraId="3684F300" w14:textId="77777777" w:rsidR="00097430" w:rsidRDefault="00F521A4">
      <w:pPr>
        <w:spacing w:line="360" w:lineRule="auto"/>
        <w:ind w:firstLineChars="150" w:firstLine="480"/>
        <w:jc w:val="left"/>
        <w:rPr>
          <w:rFonts w:ascii="仿宋" w:eastAsia="仿宋" w:hAnsi="仿宋" w:cs="仿宋"/>
          <w:sz w:val="32"/>
          <w:szCs w:val="32"/>
        </w:rPr>
      </w:pPr>
      <w:r>
        <w:rPr>
          <w:rFonts w:ascii="仿宋" w:eastAsia="仿宋" w:hAnsi="仿宋" w:cs="仿宋" w:hint="eastAsia"/>
          <w:sz w:val="32"/>
          <w:szCs w:val="32"/>
        </w:rPr>
        <w:t>第十</w:t>
      </w:r>
      <w:r>
        <w:rPr>
          <w:rFonts w:ascii="仿宋" w:eastAsia="仿宋" w:hAnsi="仿宋" w:cs="仿宋" w:hint="eastAsia"/>
          <w:sz w:val="32"/>
          <w:szCs w:val="32"/>
        </w:rPr>
        <w:t>六</w:t>
      </w:r>
      <w:r>
        <w:rPr>
          <w:rFonts w:ascii="仿宋" w:eastAsia="仿宋" w:hAnsi="仿宋" w:cs="仿宋" w:hint="eastAsia"/>
          <w:sz w:val="32"/>
          <w:szCs w:val="32"/>
        </w:rPr>
        <w:t>条（停车场所</w:t>
      </w:r>
      <w:r>
        <w:rPr>
          <w:rFonts w:ascii="仿宋" w:eastAsia="仿宋" w:hAnsi="仿宋" w:cs="仿宋" w:hint="eastAsia"/>
          <w:sz w:val="32"/>
          <w:szCs w:val="32"/>
        </w:rPr>
        <w:t>开放</w:t>
      </w:r>
      <w:r>
        <w:rPr>
          <w:rFonts w:ascii="仿宋" w:eastAsia="仿宋" w:hAnsi="仿宋" w:cs="仿宋" w:hint="eastAsia"/>
          <w:sz w:val="32"/>
          <w:szCs w:val="32"/>
        </w:rPr>
        <w:t>使用）</w:t>
      </w:r>
      <w:r>
        <w:rPr>
          <w:rFonts w:ascii="仿宋" w:eastAsia="仿宋" w:hAnsi="仿宋" w:cs="仿宋" w:hint="eastAsia"/>
          <w:sz w:val="32"/>
          <w:szCs w:val="32"/>
        </w:rPr>
        <w:t xml:space="preserve"> </w:t>
      </w:r>
      <w:r>
        <w:rPr>
          <w:rFonts w:ascii="仿宋" w:eastAsia="仿宋" w:hAnsi="仿宋" w:cs="仿宋" w:hint="eastAsia"/>
          <w:sz w:val="32"/>
          <w:szCs w:val="32"/>
        </w:rPr>
        <w:t>每天</w:t>
      </w:r>
      <w:r>
        <w:rPr>
          <w:rFonts w:ascii="仿宋" w:eastAsia="仿宋" w:hAnsi="仿宋" w:cs="仿宋" w:hint="eastAsia"/>
          <w:sz w:val="32"/>
          <w:szCs w:val="32"/>
        </w:rPr>
        <w:t>20</w:t>
      </w:r>
      <w:r>
        <w:rPr>
          <w:rFonts w:ascii="仿宋" w:eastAsia="仿宋" w:hAnsi="仿宋" w:cs="仿宋" w:hint="eastAsia"/>
          <w:sz w:val="32"/>
          <w:szCs w:val="32"/>
        </w:rPr>
        <w:t>时</w:t>
      </w:r>
      <w:r>
        <w:rPr>
          <w:rFonts w:ascii="仿宋" w:eastAsia="仿宋" w:hAnsi="仿宋" w:cs="仿宋" w:hint="eastAsia"/>
          <w:sz w:val="32"/>
          <w:szCs w:val="32"/>
        </w:rPr>
        <w:t>30</w:t>
      </w:r>
      <w:r>
        <w:rPr>
          <w:rFonts w:ascii="仿宋" w:eastAsia="仿宋" w:hAnsi="仿宋" w:cs="仿宋" w:hint="eastAsia"/>
          <w:sz w:val="32"/>
          <w:szCs w:val="32"/>
        </w:rPr>
        <w:t>分至</w:t>
      </w:r>
      <w:r>
        <w:rPr>
          <w:rFonts w:ascii="仿宋" w:eastAsia="仿宋" w:hAnsi="仿宋" w:cs="仿宋" w:hint="eastAsia"/>
          <w:sz w:val="32"/>
          <w:szCs w:val="32"/>
        </w:rPr>
        <w:t>23</w:t>
      </w:r>
      <w:r>
        <w:rPr>
          <w:rFonts w:ascii="仿宋" w:eastAsia="仿宋" w:hAnsi="仿宋" w:cs="仿宋" w:hint="eastAsia"/>
          <w:sz w:val="32"/>
          <w:szCs w:val="32"/>
        </w:rPr>
        <w:lastRenderedPageBreak/>
        <w:t>时</w:t>
      </w:r>
      <w:r>
        <w:rPr>
          <w:rFonts w:ascii="仿宋" w:eastAsia="仿宋" w:hAnsi="仿宋" w:cs="仿宋" w:hint="eastAsia"/>
          <w:sz w:val="32"/>
          <w:szCs w:val="32"/>
        </w:rPr>
        <w:t>30</w:t>
      </w:r>
      <w:r>
        <w:rPr>
          <w:rFonts w:ascii="仿宋" w:eastAsia="仿宋" w:hAnsi="仿宋" w:cs="仿宋" w:hint="eastAsia"/>
          <w:sz w:val="32"/>
          <w:szCs w:val="32"/>
        </w:rPr>
        <w:t>分以及节假日</w:t>
      </w:r>
      <w:r>
        <w:rPr>
          <w:rFonts w:ascii="仿宋" w:eastAsia="仿宋" w:hAnsi="仿宋" w:cs="仿宋" w:hint="eastAsia"/>
          <w:sz w:val="32"/>
          <w:szCs w:val="32"/>
        </w:rPr>
        <w:t>8</w:t>
      </w:r>
      <w:r>
        <w:rPr>
          <w:rFonts w:ascii="仿宋" w:eastAsia="仿宋" w:hAnsi="仿宋" w:cs="仿宋" w:hint="eastAsia"/>
          <w:sz w:val="32"/>
          <w:szCs w:val="32"/>
        </w:rPr>
        <w:t>时</w:t>
      </w:r>
      <w:r>
        <w:rPr>
          <w:rFonts w:ascii="仿宋" w:eastAsia="仿宋" w:hAnsi="仿宋" w:cs="仿宋" w:hint="eastAsia"/>
          <w:sz w:val="32"/>
          <w:szCs w:val="32"/>
        </w:rPr>
        <w:t>30</w:t>
      </w:r>
      <w:r>
        <w:rPr>
          <w:rFonts w:ascii="仿宋" w:eastAsia="仿宋" w:hAnsi="仿宋" w:cs="仿宋" w:hint="eastAsia"/>
          <w:sz w:val="32"/>
          <w:szCs w:val="32"/>
        </w:rPr>
        <w:t>分至</w:t>
      </w:r>
      <w:r>
        <w:rPr>
          <w:rFonts w:ascii="仿宋" w:eastAsia="仿宋" w:hAnsi="仿宋" w:cs="仿宋" w:hint="eastAsia"/>
          <w:sz w:val="32"/>
          <w:szCs w:val="32"/>
        </w:rPr>
        <w:t>23</w:t>
      </w:r>
      <w:r>
        <w:rPr>
          <w:rFonts w:ascii="仿宋" w:eastAsia="仿宋" w:hAnsi="仿宋" w:cs="仿宋" w:hint="eastAsia"/>
          <w:sz w:val="32"/>
          <w:szCs w:val="32"/>
        </w:rPr>
        <w:t>时</w:t>
      </w:r>
      <w:r>
        <w:rPr>
          <w:rFonts w:ascii="仿宋" w:eastAsia="仿宋" w:hAnsi="仿宋" w:cs="仿宋" w:hint="eastAsia"/>
          <w:sz w:val="32"/>
          <w:szCs w:val="32"/>
        </w:rPr>
        <w:t>30</w:t>
      </w:r>
      <w:r>
        <w:rPr>
          <w:rFonts w:ascii="仿宋" w:eastAsia="仿宋" w:hAnsi="仿宋" w:cs="仿宋" w:hint="eastAsia"/>
          <w:sz w:val="32"/>
          <w:szCs w:val="32"/>
        </w:rPr>
        <w:t>分，</w:t>
      </w:r>
      <w:r>
        <w:rPr>
          <w:rFonts w:ascii="仿宋" w:eastAsia="仿宋" w:hAnsi="仿宋" w:cs="仿宋" w:hint="eastAsia"/>
          <w:sz w:val="32"/>
          <w:szCs w:val="32"/>
        </w:rPr>
        <w:t>鼓励</w:t>
      </w:r>
      <w:r>
        <w:rPr>
          <w:rFonts w:ascii="仿宋" w:eastAsia="仿宋" w:hAnsi="仿宋" w:cs="仿宋" w:hint="eastAsia"/>
          <w:sz w:val="32"/>
          <w:szCs w:val="32"/>
        </w:rPr>
        <w:t>位于观前地区的国家机关、事业单位和国有企业向公众开放停车场所。</w:t>
      </w:r>
    </w:p>
    <w:p w14:paraId="256B08B7" w14:textId="77777777" w:rsidR="00097430" w:rsidRDefault="00F521A4">
      <w:pPr>
        <w:spacing w:line="360" w:lineRule="auto"/>
        <w:ind w:firstLineChars="150" w:firstLine="480"/>
        <w:jc w:val="left"/>
        <w:rPr>
          <w:rFonts w:ascii="仿宋" w:eastAsia="仿宋" w:hAnsi="仿宋" w:cs="仿宋"/>
          <w:sz w:val="32"/>
          <w:szCs w:val="32"/>
        </w:rPr>
      </w:pPr>
      <w:r>
        <w:rPr>
          <w:rFonts w:ascii="仿宋" w:eastAsia="仿宋" w:hAnsi="仿宋" w:cs="仿宋" w:hint="eastAsia"/>
          <w:sz w:val="32"/>
          <w:szCs w:val="32"/>
        </w:rPr>
        <w:t>第十</w:t>
      </w:r>
      <w:r>
        <w:rPr>
          <w:rFonts w:ascii="仿宋" w:eastAsia="仿宋" w:hAnsi="仿宋" w:cs="仿宋" w:hint="eastAsia"/>
          <w:sz w:val="32"/>
          <w:szCs w:val="32"/>
        </w:rPr>
        <w:t>七</w:t>
      </w:r>
      <w:r>
        <w:rPr>
          <w:rFonts w:ascii="仿宋" w:eastAsia="仿宋" w:hAnsi="仿宋" w:cs="仿宋" w:hint="eastAsia"/>
          <w:sz w:val="32"/>
          <w:szCs w:val="32"/>
        </w:rPr>
        <w:t>条（交通限制措施）观前管理办公室</w:t>
      </w:r>
      <w:r>
        <w:rPr>
          <w:rFonts w:ascii="仿宋" w:eastAsia="仿宋" w:hAnsi="仿宋" w:cs="仿宋" w:hint="eastAsia"/>
          <w:sz w:val="32"/>
          <w:szCs w:val="32"/>
        </w:rPr>
        <w:t>应当</w:t>
      </w:r>
      <w:r>
        <w:rPr>
          <w:rFonts w:ascii="仿宋" w:eastAsia="仿宋" w:hAnsi="仿宋" w:cs="仿宋" w:hint="eastAsia"/>
          <w:sz w:val="32"/>
          <w:szCs w:val="32"/>
        </w:rPr>
        <w:t>协助公安机关根据道路和交通流量的具体情况，对机动车、非机动车、行人采取疏导、限制通行和禁止通行等措施。</w:t>
      </w:r>
    </w:p>
    <w:p w14:paraId="163A136C" w14:textId="77777777" w:rsidR="00097430" w:rsidRDefault="00F521A4">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进出观前地区的车辆和行人必须严格执行地区内交通管理规定。</w:t>
      </w:r>
    </w:p>
    <w:p w14:paraId="4D07DFE3" w14:textId="77777777" w:rsidR="00097430" w:rsidRDefault="00097430">
      <w:pPr>
        <w:spacing w:line="360" w:lineRule="auto"/>
        <w:jc w:val="left"/>
        <w:rPr>
          <w:rFonts w:ascii="仿宋" w:eastAsia="仿宋" w:hAnsi="仿宋" w:cs="仿宋"/>
          <w:b/>
          <w:sz w:val="32"/>
          <w:szCs w:val="32"/>
        </w:rPr>
      </w:pPr>
    </w:p>
    <w:p w14:paraId="4224F682" w14:textId="77777777" w:rsidR="00097430" w:rsidRDefault="00F521A4">
      <w:pPr>
        <w:spacing w:line="360" w:lineRule="auto"/>
        <w:jc w:val="center"/>
        <w:rPr>
          <w:rFonts w:ascii="仿宋" w:eastAsia="仿宋" w:hAnsi="仿宋" w:cs="仿宋"/>
          <w:sz w:val="32"/>
          <w:szCs w:val="32"/>
        </w:rPr>
      </w:pPr>
      <w:r>
        <w:rPr>
          <w:rFonts w:ascii="仿宋" w:eastAsia="仿宋" w:hAnsi="仿宋" w:cs="仿宋" w:hint="eastAsia"/>
          <w:b/>
          <w:sz w:val="32"/>
          <w:szCs w:val="32"/>
        </w:rPr>
        <w:t>第四章</w:t>
      </w:r>
      <w:r>
        <w:rPr>
          <w:rFonts w:ascii="仿宋" w:eastAsia="仿宋" w:hAnsi="仿宋" w:cs="仿宋" w:hint="eastAsia"/>
          <w:b/>
          <w:sz w:val="32"/>
          <w:szCs w:val="32"/>
        </w:rPr>
        <w:t xml:space="preserve">  </w:t>
      </w:r>
      <w:r>
        <w:rPr>
          <w:rFonts w:ascii="仿宋" w:eastAsia="仿宋" w:hAnsi="仿宋" w:cs="仿宋" w:hint="eastAsia"/>
          <w:b/>
          <w:sz w:val="32"/>
          <w:szCs w:val="32"/>
        </w:rPr>
        <w:t>公共秩序与公共安全管理</w:t>
      </w:r>
    </w:p>
    <w:p w14:paraId="1F11BA69" w14:textId="77777777" w:rsidR="00097430" w:rsidRDefault="00097430">
      <w:pPr>
        <w:spacing w:line="360" w:lineRule="auto"/>
        <w:ind w:firstLineChars="200" w:firstLine="640"/>
        <w:jc w:val="left"/>
        <w:rPr>
          <w:rFonts w:ascii="仿宋" w:eastAsia="仿宋" w:hAnsi="仿宋" w:cs="仿宋"/>
          <w:sz w:val="32"/>
          <w:szCs w:val="32"/>
        </w:rPr>
      </w:pPr>
    </w:p>
    <w:p w14:paraId="0629182D" w14:textId="77777777" w:rsidR="00097430" w:rsidRDefault="00F521A4">
      <w:pPr>
        <w:spacing w:line="360" w:lineRule="auto"/>
        <w:ind w:firstLineChars="150" w:firstLine="480"/>
        <w:jc w:val="lef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第十</w:t>
      </w:r>
      <w:r>
        <w:rPr>
          <w:rFonts w:ascii="仿宋" w:eastAsia="仿宋" w:hAnsi="仿宋" w:cs="仿宋" w:hint="eastAsia"/>
          <w:sz w:val="32"/>
          <w:szCs w:val="32"/>
        </w:rPr>
        <w:t>八</w:t>
      </w:r>
      <w:r>
        <w:rPr>
          <w:rFonts w:ascii="仿宋" w:eastAsia="仿宋" w:hAnsi="仿宋" w:cs="仿宋" w:hint="eastAsia"/>
          <w:sz w:val="32"/>
          <w:szCs w:val="32"/>
        </w:rPr>
        <w:t>条（服务要求）观前管理办公室应当配合有关单位在观前地区设置必要的公共服务设施，</w:t>
      </w:r>
      <w:r>
        <w:rPr>
          <w:rFonts w:ascii="仿宋" w:eastAsia="仿宋" w:hAnsi="仿宋" w:cs="仿宋" w:hint="eastAsia"/>
          <w:sz w:val="32"/>
          <w:szCs w:val="32"/>
        </w:rPr>
        <w:t>为</w:t>
      </w:r>
      <w:r>
        <w:rPr>
          <w:rFonts w:ascii="仿宋" w:eastAsia="仿宋" w:hAnsi="仿宋" w:cs="仿宋" w:hint="eastAsia"/>
          <w:sz w:val="32"/>
          <w:szCs w:val="32"/>
        </w:rPr>
        <w:t>市民、游客和商户</w:t>
      </w:r>
      <w:r>
        <w:rPr>
          <w:rFonts w:ascii="仿宋" w:eastAsia="仿宋" w:hAnsi="仿宋" w:cs="仿宋" w:hint="eastAsia"/>
          <w:sz w:val="32"/>
          <w:szCs w:val="32"/>
        </w:rPr>
        <w:t>提供适时、适当和有效的服务。</w:t>
      </w:r>
    </w:p>
    <w:p w14:paraId="71913B81" w14:textId="77777777" w:rsidR="00097430" w:rsidRDefault="00F521A4">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第十</w:t>
      </w:r>
      <w:r>
        <w:rPr>
          <w:rFonts w:ascii="仿宋" w:eastAsia="仿宋" w:hAnsi="仿宋" w:cs="仿宋" w:hint="eastAsia"/>
          <w:sz w:val="32"/>
          <w:szCs w:val="32"/>
        </w:rPr>
        <w:t>九</w:t>
      </w:r>
      <w:r>
        <w:rPr>
          <w:rFonts w:ascii="仿宋" w:eastAsia="仿宋" w:hAnsi="仿宋" w:cs="仿宋" w:hint="eastAsia"/>
          <w:sz w:val="32"/>
          <w:szCs w:val="32"/>
        </w:rPr>
        <w:t>条（</w:t>
      </w:r>
      <w:r>
        <w:rPr>
          <w:rFonts w:ascii="仿宋" w:eastAsia="仿宋" w:hAnsi="仿宋" w:cs="仿宋" w:hint="eastAsia"/>
          <w:sz w:val="32"/>
          <w:szCs w:val="32"/>
        </w:rPr>
        <w:t>有关</w:t>
      </w:r>
      <w:r>
        <w:rPr>
          <w:rFonts w:ascii="仿宋" w:eastAsia="仿宋" w:hAnsi="仿宋" w:cs="仿宋" w:hint="eastAsia"/>
          <w:sz w:val="32"/>
          <w:szCs w:val="32"/>
        </w:rPr>
        <w:t>公共秩序的禁止）观前地区不得有下列行为：</w:t>
      </w:r>
    </w:p>
    <w:p w14:paraId="6BA4B6CD" w14:textId="77777777" w:rsidR="00097430" w:rsidRDefault="00F521A4">
      <w:pPr>
        <w:numPr>
          <w:ilvl w:val="0"/>
          <w:numId w:val="1"/>
        </w:numPr>
        <w:spacing w:line="360" w:lineRule="auto"/>
        <w:ind w:firstLineChars="150" w:firstLine="480"/>
        <w:jc w:val="left"/>
        <w:rPr>
          <w:rFonts w:ascii="仿宋" w:eastAsia="仿宋" w:hAnsi="仿宋" w:cs="仿宋"/>
          <w:sz w:val="32"/>
          <w:szCs w:val="32"/>
        </w:rPr>
      </w:pPr>
      <w:r>
        <w:rPr>
          <w:rFonts w:ascii="仿宋" w:eastAsia="仿宋" w:hAnsi="仿宋" w:cs="仿宋" w:hint="eastAsia"/>
          <w:sz w:val="32"/>
          <w:szCs w:val="32"/>
        </w:rPr>
        <w:t>流浪、随地躺卧、露宿、乞讨、拾荒的；</w:t>
      </w:r>
    </w:p>
    <w:p w14:paraId="2905C8E4" w14:textId="77777777" w:rsidR="00097430" w:rsidRDefault="00F521A4">
      <w:pPr>
        <w:numPr>
          <w:ilvl w:val="0"/>
          <w:numId w:val="1"/>
        </w:numPr>
        <w:spacing w:line="360" w:lineRule="auto"/>
        <w:ind w:firstLineChars="150" w:firstLine="480"/>
        <w:jc w:val="left"/>
        <w:rPr>
          <w:rFonts w:ascii="仿宋" w:eastAsia="仿宋" w:hAnsi="仿宋" w:cs="仿宋"/>
          <w:sz w:val="32"/>
          <w:szCs w:val="32"/>
        </w:rPr>
      </w:pPr>
      <w:r>
        <w:rPr>
          <w:rFonts w:ascii="仿宋" w:eastAsia="仿宋" w:hAnsi="仿宋" w:cs="仿宋" w:hint="eastAsia"/>
          <w:sz w:val="32"/>
          <w:szCs w:val="32"/>
        </w:rPr>
        <w:t>进行卜卦、算命等封建迷信活动或者赌博的；</w:t>
      </w:r>
    </w:p>
    <w:p w14:paraId="5DF89464" w14:textId="77777777" w:rsidR="00097430" w:rsidRDefault="00F521A4">
      <w:pPr>
        <w:numPr>
          <w:ilvl w:val="0"/>
          <w:numId w:val="1"/>
        </w:numPr>
        <w:spacing w:line="360" w:lineRule="auto"/>
        <w:ind w:firstLineChars="150" w:firstLine="480"/>
        <w:jc w:val="left"/>
        <w:rPr>
          <w:rFonts w:ascii="仿宋" w:eastAsia="仿宋" w:hAnsi="仿宋" w:cs="仿宋"/>
          <w:sz w:val="32"/>
          <w:szCs w:val="32"/>
        </w:rPr>
      </w:pPr>
      <w:r>
        <w:rPr>
          <w:rFonts w:ascii="仿宋" w:eastAsia="仿宋" w:hAnsi="仿宋" w:cs="仿宋" w:hint="eastAsia"/>
          <w:sz w:val="32"/>
          <w:szCs w:val="32"/>
        </w:rPr>
        <w:t>携带犬类（导盲犬和工作犬除外）等动物进入步行区域的；</w:t>
      </w:r>
    </w:p>
    <w:p w14:paraId="246197B2" w14:textId="77777777" w:rsidR="00097430" w:rsidRDefault="00F521A4">
      <w:pPr>
        <w:numPr>
          <w:ilvl w:val="0"/>
          <w:numId w:val="1"/>
        </w:numPr>
        <w:spacing w:line="360" w:lineRule="auto"/>
        <w:ind w:firstLineChars="150" w:firstLine="480"/>
        <w:jc w:val="left"/>
        <w:rPr>
          <w:rFonts w:ascii="仿宋" w:eastAsia="仿宋" w:hAnsi="仿宋" w:cs="仿宋"/>
          <w:sz w:val="32"/>
          <w:szCs w:val="32"/>
        </w:rPr>
      </w:pPr>
      <w:r>
        <w:rPr>
          <w:rFonts w:ascii="仿宋" w:eastAsia="仿宋" w:hAnsi="仿宋" w:cs="仿宋" w:hint="eastAsia"/>
          <w:sz w:val="32"/>
          <w:szCs w:val="32"/>
        </w:rPr>
        <w:t>从事无证无照经营活动的；</w:t>
      </w:r>
    </w:p>
    <w:p w14:paraId="4F05598F" w14:textId="77777777" w:rsidR="00097430" w:rsidRDefault="00F521A4">
      <w:pPr>
        <w:spacing w:line="360" w:lineRule="auto"/>
        <w:ind w:firstLineChars="200" w:firstLine="640"/>
        <w:jc w:val="left"/>
        <w:rPr>
          <w:rFonts w:ascii="仿宋" w:eastAsia="仿宋" w:hAnsi="仿宋" w:cs="仿宋"/>
          <w:sz w:val="32"/>
          <w:szCs w:val="32"/>
          <w:highlight w:val="cyan"/>
        </w:rPr>
      </w:pPr>
      <w:r>
        <w:rPr>
          <w:rFonts w:ascii="仿宋" w:eastAsia="仿宋" w:hAnsi="仿宋" w:cs="仿宋" w:hint="eastAsia"/>
          <w:sz w:val="32"/>
          <w:szCs w:val="32"/>
        </w:rPr>
        <w:t>(</w:t>
      </w:r>
      <w:r>
        <w:rPr>
          <w:rFonts w:ascii="仿宋" w:eastAsia="仿宋" w:hAnsi="仿宋" w:cs="仿宋" w:hint="eastAsia"/>
          <w:sz w:val="32"/>
          <w:szCs w:val="32"/>
        </w:rPr>
        <w:t>五）其他扰乱公共秩序、妨碍公共安全的行为。</w:t>
      </w:r>
    </w:p>
    <w:p w14:paraId="1B49B13F" w14:textId="77777777" w:rsidR="00097430" w:rsidRDefault="00F521A4">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lastRenderedPageBreak/>
        <w:t>第二十条（公共活动管理）在观前地区从事下列户外公共活动，应</w:t>
      </w:r>
      <w:r>
        <w:rPr>
          <w:rFonts w:ascii="仿宋" w:eastAsia="仿宋" w:hAnsi="仿宋" w:cs="仿宋" w:hint="eastAsia"/>
          <w:sz w:val="32"/>
          <w:szCs w:val="32"/>
        </w:rPr>
        <w:t>当</w:t>
      </w:r>
      <w:r>
        <w:rPr>
          <w:rFonts w:ascii="仿宋" w:eastAsia="仿宋" w:hAnsi="仿宋" w:cs="仿宋" w:hint="eastAsia"/>
          <w:sz w:val="32"/>
          <w:szCs w:val="32"/>
        </w:rPr>
        <w:t>经有关主管部门批准或备案：</w:t>
      </w:r>
    </w:p>
    <w:p w14:paraId="75217FBF" w14:textId="77777777" w:rsidR="00097430" w:rsidRDefault="00F521A4">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（一）举行展览、咨询、文艺表演或体育</w:t>
      </w:r>
      <w:r>
        <w:rPr>
          <w:rFonts w:ascii="仿宋" w:eastAsia="仿宋" w:hAnsi="仿宋" w:cs="仿宋" w:hint="eastAsia"/>
          <w:sz w:val="32"/>
          <w:szCs w:val="32"/>
        </w:rPr>
        <w:t>等活动的；</w:t>
      </w:r>
    </w:p>
    <w:p w14:paraId="212EB5A1" w14:textId="77777777" w:rsidR="00097430" w:rsidRDefault="00F521A4">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（二）在公共场合进行公益活动、商业促销活动的；</w:t>
      </w:r>
    </w:p>
    <w:p w14:paraId="17FAA30E" w14:textId="77777777" w:rsidR="00097430" w:rsidRDefault="00F521A4">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（三）张挂标语、横幅和</w:t>
      </w:r>
      <w:r>
        <w:rPr>
          <w:rFonts w:ascii="仿宋" w:eastAsia="仿宋" w:hAnsi="仿宋" w:cs="仿宋" w:hint="eastAsia"/>
          <w:sz w:val="32"/>
          <w:szCs w:val="32"/>
        </w:rPr>
        <w:t>设置</w:t>
      </w:r>
      <w:r>
        <w:rPr>
          <w:rFonts w:ascii="仿宋" w:eastAsia="仿宋" w:hAnsi="仿宋" w:cs="仿宋" w:hint="eastAsia"/>
          <w:sz w:val="32"/>
          <w:szCs w:val="32"/>
        </w:rPr>
        <w:t>拱门等商业宣传载体的；</w:t>
      </w:r>
    </w:p>
    <w:p w14:paraId="054E0118" w14:textId="77777777" w:rsidR="00097430" w:rsidRDefault="00F521A4">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（四）拍摄各类影视片的；</w:t>
      </w:r>
    </w:p>
    <w:p w14:paraId="1C8CA141" w14:textId="77777777" w:rsidR="00097430" w:rsidRDefault="00F521A4">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（五）举办其他大中型文化、商业、旅游和群众性聚集活动的。</w:t>
      </w:r>
    </w:p>
    <w:p w14:paraId="5A13028B" w14:textId="77777777" w:rsidR="00097430" w:rsidRDefault="00F521A4">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第二十</w:t>
      </w:r>
      <w:r>
        <w:rPr>
          <w:rFonts w:ascii="仿宋" w:eastAsia="仿宋" w:hAnsi="仿宋" w:cs="仿宋" w:hint="eastAsia"/>
          <w:sz w:val="32"/>
          <w:szCs w:val="32"/>
        </w:rPr>
        <w:t>一</w:t>
      </w:r>
      <w:r>
        <w:rPr>
          <w:rFonts w:ascii="仿宋" w:eastAsia="仿宋" w:hAnsi="仿宋" w:cs="仿宋" w:hint="eastAsia"/>
          <w:sz w:val="32"/>
          <w:szCs w:val="32"/>
        </w:rPr>
        <w:t>条</w:t>
      </w:r>
      <w:r>
        <w:rPr>
          <w:rFonts w:ascii="仿宋" w:eastAsia="仿宋" w:hAnsi="仿宋" w:cs="仿宋" w:hint="eastAsia"/>
          <w:sz w:val="32"/>
          <w:szCs w:val="32"/>
        </w:rPr>
        <w:t>(</w:t>
      </w:r>
      <w:r>
        <w:rPr>
          <w:rFonts w:ascii="仿宋" w:eastAsia="仿宋" w:hAnsi="仿宋" w:cs="仿宋" w:hint="eastAsia"/>
          <w:sz w:val="32"/>
          <w:szCs w:val="32"/>
        </w:rPr>
        <w:t>燃气管理</w:t>
      </w:r>
      <w:r>
        <w:rPr>
          <w:rFonts w:ascii="仿宋" w:eastAsia="仿宋" w:hAnsi="仿宋" w:cs="仿宋" w:hint="eastAsia"/>
          <w:sz w:val="32"/>
          <w:szCs w:val="32"/>
        </w:rPr>
        <w:t>)</w:t>
      </w:r>
      <w:r>
        <w:rPr>
          <w:rFonts w:ascii="仿宋" w:eastAsia="仿宋" w:hAnsi="仿宋" w:cs="仿宋" w:hint="eastAsia"/>
          <w:sz w:val="32"/>
          <w:szCs w:val="32"/>
        </w:rPr>
        <w:t>观前地区的经营场所不得使用瓶装燃气。观前管理办公室应</w:t>
      </w:r>
      <w:r>
        <w:rPr>
          <w:rFonts w:ascii="仿宋" w:eastAsia="仿宋" w:hAnsi="仿宋" w:cs="仿宋" w:hint="eastAsia"/>
          <w:sz w:val="32"/>
          <w:szCs w:val="32"/>
        </w:rPr>
        <w:t>当</w:t>
      </w:r>
      <w:r>
        <w:rPr>
          <w:rFonts w:ascii="仿宋" w:eastAsia="仿宋" w:hAnsi="仿宋" w:cs="仿宋" w:hint="eastAsia"/>
          <w:sz w:val="32"/>
          <w:szCs w:val="32"/>
        </w:rPr>
        <w:t>积极引导、鼓励、支持经营户使用安全、节能、高效</w:t>
      </w:r>
      <w:r>
        <w:rPr>
          <w:rFonts w:ascii="仿宋" w:eastAsia="仿宋" w:hAnsi="仿宋" w:cs="仿宋" w:hint="eastAsia"/>
          <w:sz w:val="32"/>
          <w:szCs w:val="32"/>
        </w:rPr>
        <w:t>和</w:t>
      </w:r>
      <w:r>
        <w:rPr>
          <w:rFonts w:ascii="仿宋" w:eastAsia="仿宋" w:hAnsi="仿宋" w:cs="仿宋" w:hint="eastAsia"/>
          <w:sz w:val="32"/>
          <w:szCs w:val="32"/>
        </w:rPr>
        <w:t>环保的清洁能源，积极宣传有关燃气的法律、法规和安全知识，提高经营户与居民的燃气安全意识。</w:t>
      </w:r>
    </w:p>
    <w:p w14:paraId="265576B9" w14:textId="77777777" w:rsidR="00097430" w:rsidRDefault="00F521A4">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第二十</w:t>
      </w:r>
      <w:r>
        <w:rPr>
          <w:rFonts w:ascii="仿宋" w:eastAsia="仿宋" w:hAnsi="仿宋" w:cs="仿宋" w:hint="eastAsia"/>
          <w:sz w:val="32"/>
          <w:szCs w:val="32"/>
        </w:rPr>
        <w:t>二</w:t>
      </w:r>
      <w:r>
        <w:rPr>
          <w:rFonts w:ascii="仿宋" w:eastAsia="仿宋" w:hAnsi="仿宋" w:cs="仿宋" w:hint="eastAsia"/>
          <w:sz w:val="32"/>
          <w:szCs w:val="32"/>
        </w:rPr>
        <w:t>条</w:t>
      </w:r>
      <w:r>
        <w:rPr>
          <w:rFonts w:ascii="仿宋" w:eastAsia="仿宋" w:hAnsi="仿宋" w:cs="仿宋" w:hint="eastAsia"/>
          <w:sz w:val="32"/>
          <w:szCs w:val="32"/>
        </w:rPr>
        <w:t>(</w:t>
      </w:r>
      <w:r>
        <w:rPr>
          <w:rFonts w:ascii="仿宋" w:eastAsia="仿宋" w:hAnsi="仿宋" w:cs="仿宋" w:hint="eastAsia"/>
          <w:sz w:val="32"/>
          <w:szCs w:val="32"/>
        </w:rPr>
        <w:t>消防管理</w:t>
      </w:r>
      <w:r>
        <w:rPr>
          <w:rFonts w:ascii="仿宋" w:eastAsia="仿宋" w:hAnsi="仿宋" w:cs="仿宋" w:hint="eastAsia"/>
          <w:sz w:val="32"/>
          <w:szCs w:val="32"/>
        </w:rPr>
        <w:t>)</w:t>
      </w:r>
      <w:r>
        <w:rPr>
          <w:rFonts w:ascii="仿宋" w:eastAsia="仿宋" w:hAnsi="仿宋" w:cs="仿宋" w:hint="eastAsia"/>
          <w:sz w:val="32"/>
          <w:szCs w:val="32"/>
        </w:rPr>
        <w:t>观前管理办公室应当加强公共场所的消防安全督查工作，督促责任单位和个人按规定健全消防安全措施，消除火灾隐患。</w:t>
      </w:r>
    </w:p>
    <w:p w14:paraId="37B86416" w14:textId="77777777" w:rsidR="00097430" w:rsidRDefault="00F521A4">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第二十</w:t>
      </w:r>
      <w:r>
        <w:rPr>
          <w:rFonts w:ascii="仿宋" w:eastAsia="仿宋" w:hAnsi="仿宋" w:cs="仿宋" w:hint="eastAsia"/>
          <w:sz w:val="32"/>
          <w:szCs w:val="32"/>
        </w:rPr>
        <w:t>三</w:t>
      </w:r>
      <w:r>
        <w:rPr>
          <w:rFonts w:ascii="仿宋" w:eastAsia="仿宋" w:hAnsi="仿宋" w:cs="仿宋" w:hint="eastAsia"/>
          <w:sz w:val="32"/>
          <w:szCs w:val="32"/>
        </w:rPr>
        <w:t>条</w:t>
      </w:r>
      <w:r>
        <w:rPr>
          <w:rFonts w:ascii="仿宋" w:eastAsia="仿宋" w:hAnsi="仿宋" w:cs="仿宋" w:hint="eastAsia"/>
          <w:sz w:val="32"/>
          <w:szCs w:val="32"/>
        </w:rPr>
        <w:t>(</w:t>
      </w:r>
      <w:r>
        <w:rPr>
          <w:rFonts w:ascii="仿宋" w:eastAsia="仿宋" w:hAnsi="仿宋" w:cs="仿宋" w:hint="eastAsia"/>
          <w:sz w:val="32"/>
          <w:szCs w:val="32"/>
        </w:rPr>
        <w:t>应急管理</w:t>
      </w:r>
      <w:r>
        <w:rPr>
          <w:rFonts w:ascii="仿宋" w:eastAsia="仿宋" w:hAnsi="仿宋" w:cs="仿宋" w:hint="eastAsia"/>
          <w:sz w:val="32"/>
          <w:szCs w:val="32"/>
        </w:rPr>
        <w:t xml:space="preserve">) </w:t>
      </w:r>
      <w:r>
        <w:rPr>
          <w:rFonts w:ascii="仿宋" w:eastAsia="仿宋" w:hAnsi="仿宋" w:cs="仿宋" w:hint="eastAsia"/>
          <w:sz w:val="32"/>
          <w:szCs w:val="32"/>
        </w:rPr>
        <w:t>观前管理办公室应当根据有关法律、法规、规章</w:t>
      </w:r>
      <w:r>
        <w:rPr>
          <w:rFonts w:ascii="仿宋" w:eastAsia="仿宋" w:hAnsi="仿宋" w:cs="仿宋" w:hint="eastAsia"/>
          <w:sz w:val="32"/>
          <w:szCs w:val="32"/>
        </w:rPr>
        <w:t>及</w:t>
      </w:r>
      <w:r>
        <w:rPr>
          <w:rFonts w:ascii="仿宋" w:eastAsia="仿宋" w:hAnsi="仿宋" w:cs="仿宋" w:hint="eastAsia"/>
          <w:sz w:val="32"/>
          <w:szCs w:val="32"/>
        </w:rPr>
        <w:t>相关标准，结合观前地区实际，制定应急预案并严格实施，迅速有效地处置安全事故。</w:t>
      </w:r>
    </w:p>
    <w:p w14:paraId="37E46168" w14:textId="77777777" w:rsidR="00097430" w:rsidRDefault="00F521A4">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第二十</w:t>
      </w:r>
      <w:r>
        <w:rPr>
          <w:rFonts w:ascii="仿宋" w:eastAsia="仿宋" w:hAnsi="仿宋" w:cs="仿宋" w:hint="eastAsia"/>
          <w:sz w:val="32"/>
          <w:szCs w:val="32"/>
        </w:rPr>
        <w:t>四</w:t>
      </w:r>
      <w:r>
        <w:rPr>
          <w:rFonts w:ascii="仿宋" w:eastAsia="仿宋" w:hAnsi="仿宋" w:cs="仿宋" w:hint="eastAsia"/>
          <w:sz w:val="32"/>
          <w:szCs w:val="32"/>
        </w:rPr>
        <w:t>条（城市救助）观前管理办公室应当协助相关部门做好观前地区治安管理工作，配合公安、民政部门做好生活无着的流浪、乞讨人员的救助工作。</w:t>
      </w:r>
      <w:r>
        <w:rPr>
          <w:rFonts w:ascii="仿宋" w:eastAsia="仿宋" w:hAnsi="仿宋" w:cs="仿宋" w:hint="eastAsia"/>
          <w:sz w:val="32"/>
          <w:szCs w:val="32"/>
        </w:rPr>
        <w:t xml:space="preserve"> </w:t>
      </w:r>
    </w:p>
    <w:p w14:paraId="4F799C36" w14:textId="77777777" w:rsidR="00097430" w:rsidRDefault="00097430">
      <w:pPr>
        <w:spacing w:line="360" w:lineRule="auto"/>
        <w:ind w:firstLineChars="200" w:firstLine="640"/>
        <w:jc w:val="left"/>
        <w:rPr>
          <w:rFonts w:ascii="仿宋" w:eastAsia="仿宋" w:hAnsi="仿宋" w:cs="仿宋"/>
          <w:sz w:val="32"/>
          <w:szCs w:val="32"/>
        </w:rPr>
      </w:pPr>
    </w:p>
    <w:p w14:paraId="076A9DC2" w14:textId="77777777" w:rsidR="00097430" w:rsidRDefault="00F521A4">
      <w:pPr>
        <w:spacing w:line="360" w:lineRule="auto"/>
        <w:jc w:val="center"/>
        <w:rPr>
          <w:rFonts w:ascii="仿宋" w:eastAsia="仿宋" w:hAnsi="仿宋" w:cs="仿宋"/>
          <w:sz w:val="32"/>
          <w:szCs w:val="32"/>
        </w:rPr>
      </w:pPr>
      <w:r>
        <w:rPr>
          <w:rFonts w:ascii="仿宋" w:eastAsia="仿宋" w:hAnsi="仿宋" w:cs="仿宋" w:hint="eastAsia"/>
          <w:b/>
          <w:sz w:val="32"/>
          <w:szCs w:val="32"/>
        </w:rPr>
        <w:t>第五章</w:t>
      </w:r>
      <w:r>
        <w:rPr>
          <w:rFonts w:ascii="仿宋" w:eastAsia="仿宋" w:hAnsi="仿宋" w:cs="仿宋" w:hint="eastAsia"/>
          <w:b/>
          <w:sz w:val="32"/>
          <w:szCs w:val="32"/>
        </w:rPr>
        <w:t xml:space="preserve">  </w:t>
      </w:r>
      <w:r>
        <w:rPr>
          <w:rFonts w:ascii="仿宋" w:eastAsia="仿宋" w:hAnsi="仿宋" w:cs="仿宋" w:hint="eastAsia"/>
          <w:b/>
          <w:sz w:val="32"/>
          <w:szCs w:val="32"/>
        </w:rPr>
        <w:t>经营管理</w:t>
      </w:r>
    </w:p>
    <w:p w14:paraId="2032E2A9" w14:textId="77777777" w:rsidR="00097430" w:rsidRDefault="00097430">
      <w:pPr>
        <w:spacing w:line="360" w:lineRule="auto"/>
        <w:ind w:firstLineChars="200" w:firstLine="640"/>
        <w:jc w:val="left"/>
        <w:rPr>
          <w:rFonts w:ascii="仿宋" w:eastAsia="仿宋" w:hAnsi="仿宋" w:cs="仿宋"/>
          <w:sz w:val="32"/>
          <w:szCs w:val="32"/>
        </w:rPr>
      </w:pPr>
    </w:p>
    <w:p w14:paraId="5B2E364C" w14:textId="77777777" w:rsidR="00097430" w:rsidRDefault="00F521A4">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第</w:t>
      </w:r>
      <w:r>
        <w:rPr>
          <w:rFonts w:ascii="仿宋" w:eastAsia="仿宋" w:hAnsi="仿宋" w:cs="仿宋" w:hint="eastAsia"/>
          <w:sz w:val="32"/>
          <w:szCs w:val="32"/>
        </w:rPr>
        <w:t>二</w:t>
      </w:r>
      <w:r>
        <w:rPr>
          <w:rFonts w:ascii="仿宋" w:eastAsia="仿宋" w:hAnsi="仿宋" w:cs="仿宋" w:hint="eastAsia"/>
          <w:sz w:val="32"/>
          <w:szCs w:val="32"/>
        </w:rPr>
        <w:t>十</w:t>
      </w:r>
      <w:r>
        <w:rPr>
          <w:rFonts w:ascii="仿宋" w:eastAsia="仿宋" w:hAnsi="仿宋" w:cs="仿宋" w:hint="eastAsia"/>
          <w:sz w:val="32"/>
          <w:szCs w:val="32"/>
        </w:rPr>
        <w:t>五</w:t>
      </w:r>
      <w:r>
        <w:rPr>
          <w:rFonts w:ascii="仿宋" w:eastAsia="仿宋" w:hAnsi="仿宋" w:cs="仿宋" w:hint="eastAsia"/>
          <w:sz w:val="32"/>
          <w:szCs w:val="32"/>
        </w:rPr>
        <w:t>条（业</w:t>
      </w:r>
      <w:proofErr w:type="gramStart"/>
      <w:r>
        <w:rPr>
          <w:rFonts w:ascii="仿宋" w:eastAsia="仿宋" w:hAnsi="仿宋" w:cs="仿宋" w:hint="eastAsia"/>
          <w:sz w:val="32"/>
          <w:szCs w:val="32"/>
        </w:rPr>
        <w:t>态规划</w:t>
      </w:r>
      <w:proofErr w:type="gramEnd"/>
      <w:r>
        <w:rPr>
          <w:rFonts w:ascii="仿宋" w:eastAsia="仿宋" w:hAnsi="仿宋" w:cs="仿宋" w:hint="eastAsia"/>
          <w:sz w:val="32"/>
          <w:szCs w:val="32"/>
        </w:rPr>
        <w:t>要求）观前管理办公室应当按照观前地区规划及产业提升引导政策、产业引导与控制目录，配合相关单位做好观前地区的业态提升工作。</w:t>
      </w:r>
    </w:p>
    <w:p w14:paraId="16E5F7B3" w14:textId="77777777" w:rsidR="00097430" w:rsidRDefault="00F521A4">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第</w:t>
      </w:r>
      <w:r>
        <w:rPr>
          <w:rFonts w:ascii="仿宋" w:eastAsia="仿宋" w:hAnsi="仿宋" w:cs="仿宋" w:hint="eastAsia"/>
          <w:sz w:val="32"/>
          <w:szCs w:val="32"/>
        </w:rPr>
        <w:t>二</w:t>
      </w:r>
      <w:r>
        <w:rPr>
          <w:rFonts w:ascii="仿宋" w:eastAsia="仿宋" w:hAnsi="仿宋" w:cs="仿宋" w:hint="eastAsia"/>
          <w:sz w:val="32"/>
          <w:szCs w:val="32"/>
        </w:rPr>
        <w:t>十</w:t>
      </w:r>
      <w:r>
        <w:rPr>
          <w:rFonts w:ascii="仿宋" w:eastAsia="仿宋" w:hAnsi="仿宋" w:cs="仿宋" w:hint="eastAsia"/>
          <w:sz w:val="32"/>
          <w:szCs w:val="32"/>
        </w:rPr>
        <w:t>六</w:t>
      </w:r>
      <w:r>
        <w:rPr>
          <w:rFonts w:ascii="仿宋" w:eastAsia="仿宋" w:hAnsi="仿宋" w:cs="仿宋" w:hint="eastAsia"/>
          <w:sz w:val="32"/>
          <w:szCs w:val="32"/>
        </w:rPr>
        <w:t>条（推介要求）观前管理办公室应当积极对外宣传、推介观前地区，组织、支持商户开展主题旅游、商业和文化活动，提高观前地区的知名度和吸引力。</w:t>
      </w:r>
    </w:p>
    <w:p w14:paraId="0F5C4BB2" w14:textId="77777777" w:rsidR="00097430" w:rsidRDefault="00F521A4">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第</w:t>
      </w:r>
      <w:r>
        <w:rPr>
          <w:rFonts w:ascii="仿宋" w:eastAsia="仿宋" w:hAnsi="仿宋" w:cs="仿宋" w:hint="eastAsia"/>
          <w:sz w:val="32"/>
          <w:szCs w:val="32"/>
        </w:rPr>
        <w:t>二</w:t>
      </w:r>
      <w:r>
        <w:rPr>
          <w:rFonts w:ascii="仿宋" w:eastAsia="仿宋" w:hAnsi="仿宋" w:cs="仿宋" w:hint="eastAsia"/>
          <w:sz w:val="32"/>
          <w:szCs w:val="32"/>
        </w:rPr>
        <w:t>十</w:t>
      </w:r>
      <w:r>
        <w:rPr>
          <w:rFonts w:ascii="仿宋" w:eastAsia="仿宋" w:hAnsi="仿宋" w:cs="仿宋" w:hint="eastAsia"/>
          <w:sz w:val="32"/>
          <w:szCs w:val="32"/>
        </w:rPr>
        <w:t>七</w:t>
      </w:r>
      <w:r>
        <w:rPr>
          <w:rFonts w:ascii="仿宋" w:eastAsia="仿宋" w:hAnsi="仿宋" w:cs="仿宋" w:hint="eastAsia"/>
          <w:sz w:val="32"/>
          <w:szCs w:val="32"/>
        </w:rPr>
        <w:t>条（相关协会设立）观前地区从事经营活动的单位和个人</w:t>
      </w:r>
      <w:r>
        <w:rPr>
          <w:rFonts w:ascii="仿宋" w:eastAsia="仿宋" w:hAnsi="仿宋" w:cs="仿宋" w:hint="eastAsia"/>
          <w:sz w:val="32"/>
          <w:szCs w:val="32"/>
        </w:rPr>
        <w:t>，</w:t>
      </w:r>
      <w:r>
        <w:rPr>
          <w:rFonts w:ascii="仿宋" w:eastAsia="仿宋" w:hAnsi="仿宋" w:cs="仿宋" w:hint="eastAsia"/>
          <w:sz w:val="32"/>
          <w:szCs w:val="32"/>
        </w:rPr>
        <w:t>可以在观前</w:t>
      </w:r>
      <w:r>
        <w:rPr>
          <w:rFonts w:ascii="仿宋" w:eastAsia="仿宋" w:hAnsi="仿宋" w:cs="仿宋" w:hint="eastAsia"/>
          <w:sz w:val="32"/>
          <w:szCs w:val="32"/>
        </w:rPr>
        <w:t>管理办公室的指导下成立观前地区相关协会，加强自律管理。</w:t>
      </w:r>
    </w:p>
    <w:p w14:paraId="62D0B1F2" w14:textId="77777777" w:rsidR="00097430" w:rsidRDefault="00F521A4">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第</w:t>
      </w:r>
      <w:r>
        <w:rPr>
          <w:rFonts w:ascii="仿宋" w:eastAsia="仿宋" w:hAnsi="仿宋" w:cs="仿宋" w:hint="eastAsia"/>
          <w:sz w:val="32"/>
          <w:szCs w:val="32"/>
        </w:rPr>
        <w:t>二</w:t>
      </w:r>
      <w:r>
        <w:rPr>
          <w:rFonts w:ascii="仿宋" w:eastAsia="仿宋" w:hAnsi="仿宋" w:cs="仿宋" w:hint="eastAsia"/>
          <w:sz w:val="32"/>
          <w:szCs w:val="32"/>
        </w:rPr>
        <w:t>十</w:t>
      </w:r>
      <w:r>
        <w:rPr>
          <w:rFonts w:ascii="仿宋" w:eastAsia="仿宋" w:hAnsi="仿宋" w:cs="仿宋" w:hint="eastAsia"/>
          <w:sz w:val="32"/>
          <w:szCs w:val="32"/>
        </w:rPr>
        <w:t>八</w:t>
      </w:r>
      <w:r>
        <w:rPr>
          <w:rFonts w:ascii="仿宋" w:eastAsia="仿宋" w:hAnsi="仿宋" w:cs="仿宋" w:hint="eastAsia"/>
          <w:sz w:val="32"/>
          <w:szCs w:val="32"/>
        </w:rPr>
        <w:t>条（经营者义务）在观前地区内从事经营活动的单位和个人，应当守法经营、公平竞争、文明经商、诚信服务，创建经营特色和服务品牌，服从观前地区的商业经营管理，按照名街、名品、名店和创建文明示范街道的要求，从事经营活动。</w:t>
      </w:r>
    </w:p>
    <w:p w14:paraId="7B477949" w14:textId="77777777" w:rsidR="00097430" w:rsidRDefault="00F521A4">
      <w:pPr>
        <w:spacing w:line="360" w:lineRule="auto"/>
        <w:ind w:firstLineChars="200" w:firstLine="640"/>
        <w:jc w:val="left"/>
        <w:rPr>
          <w:rFonts w:ascii="仿宋" w:eastAsia="仿宋" w:hAnsi="仿宋" w:cs="仿宋"/>
          <w:sz w:val="32"/>
          <w:szCs w:val="32"/>
          <w:u w:val="single"/>
        </w:rPr>
      </w:pPr>
      <w:r>
        <w:rPr>
          <w:rFonts w:ascii="仿宋" w:eastAsia="仿宋" w:hAnsi="仿宋" w:cs="仿宋" w:hint="eastAsia"/>
          <w:sz w:val="32"/>
          <w:szCs w:val="32"/>
        </w:rPr>
        <w:t>第</w:t>
      </w:r>
      <w:r>
        <w:rPr>
          <w:rFonts w:ascii="仿宋" w:eastAsia="仿宋" w:hAnsi="仿宋" w:cs="仿宋" w:hint="eastAsia"/>
          <w:sz w:val="32"/>
          <w:szCs w:val="32"/>
        </w:rPr>
        <w:t>二</w:t>
      </w:r>
      <w:r>
        <w:rPr>
          <w:rFonts w:ascii="仿宋" w:eastAsia="仿宋" w:hAnsi="仿宋" w:cs="仿宋" w:hint="eastAsia"/>
          <w:sz w:val="32"/>
          <w:szCs w:val="32"/>
        </w:rPr>
        <w:t>十</w:t>
      </w:r>
      <w:r>
        <w:rPr>
          <w:rFonts w:ascii="仿宋" w:eastAsia="仿宋" w:hAnsi="仿宋" w:cs="仿宋" w:hint="eastAsia"/>
          <w:sz w:val="32"/>
          <w:szCs w:val="32"/>
        </w:rPr>
        <w:t>九</w:t>
      </w:r>
      <w:r>
        <w:rPr>
          <w:rFonts w:ascii="仿宋" w:eastAsia="仿宋" w:hAnsi="仿宋" w:cs="仿宋" w:hint="eastAsia"/>
          <w:sz w:val="32"/>
          <w:szCs w:val="32"/>
        </w:rPr>
        <w:t>条</w:t>
      </w:r>
      <w:r>
        <w:rPr>
          <w:rFonts w:ascii="仿宋" w:eastAsia="仿宋" w:hAnsi="仿宋" w:cs="仿宋" w:hint="eastAsia"/>
          <w:sz w:val="32"/>
          <w:szCs w:val="32"/>
        </w:rPr>
        <w:t>(</w:t>
      </w:r>
      <w:r>
        <w:rPr>
          <w:rFonts w:ascii="仿宋" w:eastAsia="仿宋" w:hAnsi="仿宋" w:cs="仿宋" w:hint="eastAsia"/>
          <w:sz w:val="32"/>
          <w:szCs w:val="32"/>
        </w:rPr>
        <w:t>有关</w:t>
      </w:r>
      <w:r>
        <w:rPr>
          <w:rFonts w:ascii="仿宋" w:eastAsia="仿宋" w:hAnsi="仿宋" w:cs="仿宋" w:hint="eastAsia"/>
          <w:sz w:val="32"/>
          <w:szCs w:val="32"/>
        </w:rPr>
        <w:t>经营</w:t>
      </w:r>
      <w:r>
        <w:rPr>
          <w:rFonts w:ascii="仿宋" w:eastAsia="仿宋" w:hAnsi="仿宋" w:cs="仿宋" w:hint="eastAsia"/>
          <w:sz w:val="32"/>
          <w:szCs w:val="32"/>
        </w:rPr>
        <w:t>行为</w:t>
      </w:r>
      <w:r>
        <w:rPr>
          <w:rFonts w:ascii="仿宋" w:eastAsia="仿宋" w:hAnsi="仿宋" w:cs="仿宋" w:hint="eastAsia"/>
          <w:sz w:val="32"/>
          <w:szCs w:val="32"/>
        </w:rPr>
        <w:t>的禁止</w:t>
      </w:r>
      <w:r>
        <w:rPr>
          <w:rFonts w:ascii="仿宋" w:eastAsia="仿宋" w:hAnsi="仿宋" w:cs="仿宋" w:hint="eastAsia"/>
          <w:sz w:val="32"/>
          <w:szCs w:val="32"/>
        </w:rPr>
        <w:t>)</w:t>
      </w:r>
      <w:r>
        <w:rPr>
          <w:rFonts w:ascii="仿宋" w:eastAsia="仿宋" w:hAnsi="仿宋" w:cs="仿宋" w:hint="eastAsia"/>
          <w:sz w:val="32"/>
          <w:szCs w:val="32"/>
        </w:rPr>
        <w:t>观前地区不得有下列经营行为：</w:t>
      </w:r>
    </w:p>
    <w:p w14:paraId="0004E6B3" w14:textId="77777777" w:rsidR="00097430" w:rsidRDefault="00F521A4">
      <w:pPr>
        <w:spacing w:line="360" w:lineRule="auto"/>
        <w:ind w:firstLineChars="150" w:firstLine="480"/>
        <w:jc w:val="left"/>
        <w:rPr>
          <w:rFonts w:ascii="仿宋" w:eastAsia="仿宋" w:hAnsi="仿宋" w:cs="仿宋"/>
          <w:sz w:val="32"/>
          <w:szCs w:val="32"/>
        </w:rPr>
      </w:pPr>
      <w:r>
        <w:rPr>
          <w:rFonts w:ascii="仿宋" w:eastAsia="仿宋" w:hAnsi="仿宋" w:cs="仿宋" w:hint="eastAsia"/>
          <w:sz w:val="32"/>
          <w:szCs w:val="32"/>
        </w:rPr>
        <w:t>（一）无照无证经营的；</w:t>
      </w:r>
    </w:p>
    <w:p w14:paraId="57131A32" w14:textId="77777777" w:rsidR="00097430" w:rsidRDefault="00F521A4">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二</w:t>
      </w:r>
      <w:r>
        <w:rPr>
          <w:rFonts w:ascii="仿宋" w:eastAsia="仿宋" w:hAnsi="仿宋" w:cs="仿宋" w:hint="eastAsia"/>
          <w:sz w:val="32"/>
          <w:szCs w:val="32"/>
        </w:rPr>
        <w:t>)</w:t>
      </w:r>
      <w:r>
        <w:rPr>
          <w:rFonts w:ascii="仿宋" w:eastAsia="仿宋" w:hAnsi="仿宋" w:cs="仿宋" w:hint="eastAsia"/>
          <w:sz w:val="32"/>
          <w:szCs w:val="32"/>
        </w:rPr>
        <w:t>未经许可超出商场、门店的门窗外墙范围摆卖、经营的；</w:t>
      </w:r>
    </w:p>
    <w:p w14:paraId="12E0E0B6" w14:textId="77777777" w:rsidR="00097430" w:rsidRDefault="00F521A4">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lastRenderedPageBreak/>
        <w:t>(</w:t>
      </w:r>
      <w:r>
        <w:rPr>
          <w:rFonts w:ascii="仿宋" w:eastAsia="仿宋" w:hAnsi="仿宋" w:cs="仿宋" w:hint="eastAsia"/>
          <w:sz w:val="32"/>
          <w:szCs w:val="32"/>
        </w:rPr>
        <w:t>三</w:t>
      </w:r>
      <w:r>
        <w:rPr>
          <w:rFonts w:ascii="仿宋" w:eastAsia="仿宋" w:hAnsi="仿宋" w:cs="仿宋" w:hint="eastAsia"/>
          <w:sz w:val="32"/>
          <w:szCs w:val="32"/>
        </w:rPr>
        <w:t>)</w:t>
      </w:r>
      <w:r>
        <w:rPr>
          <w:rFonts w:ascii="仿宋" w:eastAsia="仿宋" w:hAnsi="仿宋" w:cs="仿宋" w:hint="eastAsia"/>
          <w:sz w:val="32"/>
          <w:szCs w:val="32"/>
        </w:rPr>
        <w:t>未经批准设摊经营、兜售物品的；</w:t>
      </w:r>
    </w:p>
    <w:p w14:paraId="581960B6" w14:textId="77777777" w:rsidR="00097430" w:rsidRDefault="00F521A4">
      <w:pPr>
        <w:spacing w:line="360" w:lineRule="auto"/>
        <w:ind w:firstLineChars="150" w:firstLine="480"/>
        <w:jc w:val="left"/>
        <w:rPr>
          <w:rFonts w:ascii="仿宋" w:eastAsia="仿宋" w:hAnsi="仿宋" w:cs="仿宋"/>
          <w:sz w:val="32"/>
          <w:szCs w:val="32"/>
        </w:rPr>
      </w:pPr>
      <w:r>
        <w:rPr>
          <w:rFonts w:ascii="仿宋" w:eastAsia="仿宋" w:hAnsi="仿宋" w:cs="仿宋" w:hint="eastAsia"/>
          <w:sz w:val="32"/>
          <w:szCs w:val="32"/>
        </w:rPr>
        <w:t>（四）散发印刷品广告的；</w:t>
      </w:r>
    </w:p>
    <w:p w14:paraId="60A0019A" w14:textId="77777777" w:rsidR="00097430" w:rsidRDefault="00F521A4">
      <w:pPr>
        <w:spacing w:line="360" w:lineRule="auto"/>
        <w:ind w:firstLineChars="150" w:firstLine="480"/>
        <w:jc w:val="left"/>
        <w:rPr>
          <w:rFonts w:ascii="仿宋" w:eastAsia="仿宋" w:hAnsi="仿宋" w:cs="仿宋"/>
          <w:sz w:val="32"/>
          <w:szCs w:val="32"/>
        </w:rPr>
      </w:pPr>
      <w:r>
        <w:rPr>
          <w:rFonts w:ascii="仿宋" w:eastAsia="仿宋" w:hAnsi="仿宋" w:cs="仿宋" w:hint="eastAsia"/>
          <w:sz w:val="32"/>
          <w:szCs w:val="32"/>
        </w:rPr>
        <w:t>（五）倒卖票证或者有价证券的；</w:t>
      </w:r>
    </w:p>
    <w:p w14:paraId="756A68D4" w14:textId="77777777" w:rsidR="00097430" w:rsidRDefault="00F521A4">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六</w:t>
      </w:r>
      <w:r>
        <w:rPr>
          <w:rFonts w:ascii="仿宋" w:eastAsia="仿宋" w:hAnsi="仿宋" w:cs="仿宋" w:hint="eastAsia"/>
          <w:sz w:val="32"/>
          <w:szCs w:val="32"/>
        </w:rPr>
        <w:t>)</w:t>
      </w:r>
      <w:r>
        <w:rPr>
          <w:rFonts w:ascii="仿宋" w:eastAsia="仿宋" w:hAnsi="仿宋" w:cs="仿宋" w:hint="eastAsia"/>
          <w:sz w:val="32"/>
          <w:szCs w:val="32"/>
        </w:rPr>
        <w:t>经营假冒伪劣商品和发生缺斤短两等欺诈、损害消费者权益的；</w:t>
      </w:r>
    </w:p>
    <w:p w14:paraId="0E447ED6" w14:textId="77777777" w:rsidR="00097430" w:rsidRDefault="00F521A4">
      <w:pPr>
        <w:spacing w:line="360" w:lineRule="auto"/>
        <w:ind w:firstLineChars="150" w:firstLine="480"/>
        <w:jc w:val="left"/>
        <w:rPr>
          <w:rFonts w:ascii="仿宋" w:eastAsia="仿宋" w:hAnsi="仿宋" w:cs="仿宋"/>
          <w:sz w:val="32"/>
          <w:szCs w:val="32"/>
        </w:rPr>
      </w:pPr>
      <w:r>
        <w:rPr>
          <w:rFonts w:ascii="仿宋" w:eastAsia="仿宋" w:hAnsi="仿宋" w:cs="仿宋" w:hint="eastAsia"/>
          <w:sz w:val="32"/>
          <w:szCs w:val="32"/>
        </w:rPr>
        <w:t>（七）采用广播喇叭或者其他方式产生高噪音进行宣传与招揽顾客的；</w:t>
      </w:r>
    </w:p>
    <w:p w14:paraId="74C287EB" w14:textId="77777777" w:rsidR="00097430" w:rsidRDefault="00F521A4">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八</w:t>
      </w:r>
      <w:r>
        <w:rPr>
          <w:rFonts w:ascii="仿宋" w:eastAsia="仿宋" w:hAnsi="仿宋" w:cs="仿宋" w:hint="eastAsia"/>
          <w:sz w:val="32"/>
          <w:szCs w:val="32"/>
        </w:rPr>
        <w:t>)</w:t>
      </w:r>
      <w:r>
        <w:rPr>
          <w:rFonts w:ascii="仿宋" w:eastAsia="仿宋" w:hAnsi="仿宋" w:cs="仿宋" w:hint="eastAsia"/>
          <w:sz w:val="32"/>
          <w:szCs w:val="32"/>
        </w:rPr>
        <w:t>强行揽客、强迫消费的；</w:t>
      </w:r>
    </w:p>
    <w:p w14:paraId="65E53AB4" w14:textId="77777777" w:rsidR="00097430" w:rsidRDefault="00F521A4">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九</w:t>
      </w:r>
      <w:r>
        <w:rPr>
          <w:rFonts w:ascii="仿宋" w:eastAsia="仿宋" w:hAnsi="仿宋" w:cs="仿宋" w:hint="eastAsia"/>
          <w:sz w:val="32"/>
          <w:szCs w:val="32"/>
        </w:rPr>
        <w:t>)</w:t>
      </w:r>
      <w:r>
        <w:rPr>
          <w:rFonts w:ascii="仿宋" w:eastAsia="仿宋" w:hAnsi="仿宋" w:cs="仿宋" w:hint="eastAsia"/>
          <w:sz w:val="32"/>
          <w:szCs w:val="32"/>
        </w:rPr>
        <w:t>其他违法经营行为。</w:t>
      </w:r>
    </w:p>
    <w:p w14:paraId="260A00CE" w14:textId="77777777" w:rsidR="00097430" w:rsidRDefault="00F521A4">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第三十条（消费者权益保护）</w:t>
      </w:r>
      <w:r>
        <w:rPr>
          <w:rFonts w:ascii="仿宋" w:eastAsia="仿宋" w:hAnsi="仿宋" w:cs="仿宋" w:hint="eastAsia"/>
          <w:sz w:val="32"/>
          <w:szCs w:val="32"/>
        </w:rPr>
        <w:t>观前管理办公室</w:t>
      </w:r>
      <w:r>
        <w:rPr>
          <w:rFonts w:ascii="仿宋" w:eastAsia="仿宋" w:hAnsi="仿宋" w:cs="仿宋" w:hint="eastAsia"/>
          <w:sz w:val="32"/>
          <w:szCs w:val="32"/>
        </w:rPr>
        <w:t>应当建立和完善消费者投诉渠道，及时调解商户与消费者之间的纠纷，协助相关部门保护消费者的合法权益，维护观前地区良好的经营秩序。</w:t>
      </w:r>
    </w:p>
    <w:p w14:paraId="68CDAA83" w14:textId="77777777" w:rsidR="00097430" w:rsidRDefault="00097430">
      <w:pPr>
        <w:spacing w:line="360" w:lineRule="auto"/>
        <w:ind w:firstLineChars="200" w:firstLine="640"/>
        <w:jc w:val="left"/>
        <w:rPr>
          <w:rFonts w:ascii="仿宋" w:eastAsia="仿宋" w:hAnsi="仿宋" w:cs="仿宋"/>
          <w:sz w:val="32"/>
          <w:szCs w:val="32"/>
        </w:rPr>
      </w:pPr>
    </w:p>
    <w:p w14:paraId="35134EF7" w14:textId="77777777" w:rsidR="00097430" w:rsidRDefault="00F521A4">
      <w:pPr>
        <w:spacing w:line="360" w:lineRule="auto"/>
        <w:jc w:val="center"/>
        <w:rPr>
          <w:rFonts w:ascii="仿宋" w:eastAsia="仿宋" w:hAnsi="仿宋" w:cs="仿宋"/>
          <w:sz w:val="32"/>
          <w:szCs w:val="32"/>
        </w:rPr>
      </w:pPr>
      <w:r>
        <w:rPr>
          <w:rFonts w:ascii="仿宋" w:eastAsia="仿宋" w:hAnsi="仿宋" w:cs="仿宋" w:hint="eastAsia"/>
          <w:b/>
          <w:sz w:val="32"/>
          <w:szCs w:val="32"/>
        </w:rPr>
        <w:t>第六章</w:t>
      </w:r>
      <w:r>
        <w:rPr>
          <w:rFonts w:ascii="仿宋" w:eastAsia="仿宋" w:hAnsi="仿宋" w:cs="仿宋" w:hint="eastAsia"/>
          <w:b/>
          <w:sz w:val="32"/>
          <w:szCs w:val="32"/>
        </w:rPr>
        <w:t xml:space="preserve">  </w:t>
      </w:r>
      <w:r>
        <w:rPr>
          <w:rFonts w:ascii="仿宋" w:eastAsia="仿宋" w:hAnsi="仿宋" w:cs="仿宋" w:hint="eastAsia"/>
          <w:b/>
          <w:sz w:val="32"/>
          <w:szCs w:val="32"/>
        </w:rPr>
        <w:t>法律责任</w:t>
      </w:r>
    </w:p>
    <w:p w14:paraId="40C9185F" w14:textId="77777777" w:rsidR="00097430" w:rsidRDefault="00097430">
      <w:pPr>
        <w:spacing w:line="360" w:lineRule="auto"/>
        <w:ind w:firstLineChars="200" w:firstLine="640"/>
        <w:jc w:val="left"/>
        <w:rPr>
          <w:rFonts w:ascii="仿宋" w:eastAsia="仿宋" w:hAnsi="仿宋" w:cs="仿宋"/>
          <w:sz w:val="32"/>
          <w:szCs w:val="32"/>
        </w:rPr>
      </w:pPr>
    </w:p>
    <w:p w14:paraId="7DB8C8A7" w14:textId="77777777" w:rsidR="00097430" w:rsidRDefault="00F521A4">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第三十</w:t>
      </w:r>
      <w:r>
        <w:rPr>
          <w:rFonts w:ascii="仿宋" w:eastAsia="仿宋" w:hAnsi="仿宋" w:cs="仿宋" w:hint="eastAsia"/>
          <w:sz w:val="32"/>
          <w:szCs w:val="32"/>
        </w:rPr>
        <w:t>一</w:t>
      </w:r>
      <w:r>
        <w:rPr>
          <w:rFonts w:ascii="仿宋" w:eastAsia="仿宋" w:hAnsi="仿宋" w:cs="仿宋" w:hint="eastAsia"/>
          <w:sz w:val="32"/>
          <w:szCs w:val="32"/>
        </w:rPr>
        <w:t>条</w:t>
      </w:r>
      <w:r>
        <w:rPr>
          <w:rFonts w:ascii="仿宋" w:eastAsia="仿宋" w:hAnsi="仿宋" w:cs="仿宋" w:hint="eastAsia"/>
          <w:sz w:val="32"/>
          <w:szCs w:val="32"/>
        </w:rPr>
        <w:t>(</w:t>
      </w:r>
      <w:r>
        <w:rPr>
          <w:rFonts w:ascii="仿宋" w:eastAsia="仿宋" w:hAnsi="仿宋" w:cs="仿宋" w:hint="eastAsia"/>
          <w:sz w:val="32"/>
          <w:szCs w:val="32"/>
        </w:rPr>
        <w:t>处罚主体</w:t>
      </w:r>
      <w:r>
        <w:rPr>
          <w:rFonts w:ascii="仿宋" w:eastAsia="仿宋" w:hAnsi="仿宋" w:cs="仿宋" w:hint="eastAsia"/>
          <w:sz w:val="32"/>
          <w:szCs w:val="32"/>
        </w:rPr>
        <w:t>)</w:t>
      </w:r>
      <w:r>
        <w:rPr>
          <w:rFonts w:ascii="仿宋" w:eastAsia="仿宋" w:hAnsi="仿宋" w:cs="仿宋" w:hint="eastAsia"/>
          <w:sz w:val="32"/>
          <w:szCs w:val="32"/>
        </w:rPr>
        <w:t>违反本办法规定，法律、法规和规章已经规定由有关行政主管部门予以处罚的，从其规定。</w:t>
      </w:r>
    </w:p>
    <w:p w14:paraId="34F6AE32" w14:textId="77777777" w:rsidR="00097430" w:rsidRDefault="00F521A4">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第</w:t>
      </w:r>
      <w:r>
        <w:rPr>
          <w:rFonts w:ascii="仿宋" w:eastAsia="仿宋" w:hAnsi="仿宋" w:cs="仿宋" w:hint="eastAsia"/>
          <w:sz w:val="32"/>
          <w:szCs w:val="32"/>
        </w:rPr>
        <w:t>三十</w:t>
      </w:r>
      <w:r>
        <w:rPr>
          <w:rFonts w:ascii="仿宋" w:eastAsia="仿宋" w:hAnsi="仿宋" w:cs="仿宋" w:hint="eastAsia"/>
          <w:sz w:val="32"/>
          <w:szCs w:val="32"/>
        </w:rPr>
        <w:t>二</w:t>
      </w:r>
      <w:r>
        <w:rPr>
          <w:rFonts w:ascii="仿宋" w:eastAsia="仿宋" w:hAnsi="仿宋" w:cs="仿宋" w:hint="eastAsia"/>
          <w:sz w:val="32"/>
          <w:szCs w:val="32"/>
        </w:rPr>
        <w:t>条</w:t>
      </w:r>
      <w:r>
        <w:rPr>
          <w:rFonts w:ascii="仿宋" w:eastAsia="仿宋" w:hAnsi="仿宋" w:cs="仿宋" w:hint="eastAsia"/>
          <w:sz w:val="32"/>
          <w:szCs w:val="32"/>
        </w:rPr>
        <w:t>(</w:t>
      </w:r>
      <w:r>
        <w:rPr>
          <w:rFonts w:ascii="仿宋" w:eastAsia="仿宋" w:hAnsi="仿宋" w:cs="仿宋" w:hint="eastAsia"/>
          <w:sz w:val="32"/>
          <w:szCs w:val="32"/>
        </w:rPr>
        <w:t>常设机构对违法行为的处理</w:t>
      </w:r>
      <w:r>
        <w:rPr>
          <w:rFonts w:ascii="仿宋" w:eastAsia="仿宋" w:hAnsi="仿宋" w:cs="仿宋" w:hint="eastAsia"/>
          <w:sz w:val="32"/>
          <w:szCs w:val="32"/>
        </w:rPr>
        <w:t>)</w:t>
      </w:r>
      <w:r>
        <w:rPr>
          <w:rFonts w:ascii="仿宋" w:eastAsia="仿宋" w:hAnsi="仿宋" w:cs="仿宋" w:hint="eastAsia"/>
          <w:sz w:val="32"/>
          <w:szCs w:val="32"/>
        </w:rPr>
        <w:t>观前管理办公室对观前地区内违反本办法及其他法律、法规和规章等</w:t>
      </w:r>
      <w:r>
        <w:rPr>
          <w:rFonts w:ascii="仿宋" w:eastAsia="仿宋" w:hAnsi="仿宋" w:cs="仿宋" w:hint="eastAsia"/>
          <w:sz w:val="32"/>
          <w:szCs w:val="32"/>
        </w:rPr>
        <w:t>规范</w:t>
      </w:r>
      <w:r>
        <w:rPr>
          <w:rFonts w:ascii="仿宋" w:eastAsia="仿宋" w:hAnsi="仿宋" w:cs="仿宋" w:hint="eastAsia"/>
          <w:sz w:val="32"/>
          <w:szCs w:val="32"/>
        </w:rPr>
        <w:t>的行为，应当予以劝阻、制止，及时全面收集、固定证据，并依法报送有关</w:t>
      </w:r>
      <w:r>
        <w:rPr>
          <w:rFonts w:ascii="仿宋" w:eastAsia="仿宋" w:hAnsi="仿宋" w:cs="仿宋" w:hint="eastAsia"/>
          <w:sz w:val="32"/>
          <w:szCs w:val="32"/>
        </w:rPr>
        <w:t>主管</w:t>
      </w:r>
      <w:r>
        <w:rPr>
          <w:rFonts w:ascii="仿宋" w:eastAsia="仿宋" w:hAnsi="仿宋" w:cs="仿宋" w:hint="eastAsia"/>
          <w:sz w:val="32"/>
          <w:szCs w:val="32"/>
        </w:rPr>
        <w:t>部门处理。</w:t>
      </w:r>
    </w:p>
    <w:p w14:paraId="768593FF" w14:textId="77777777" w:rsidR="00097430" w:rsidRDefault="00F521A4">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lastRenderedPageBreak/>
        <w:t>第三十</w:t>
      </w:r>
      <w:r>
        <w:rPr>
          <w:rFonts w:ascii="仿宋" w:eastAsia="仿宋" w:hAnsi="仿宋" w:cs="仿宋" w:hint="eastAsia"/>
          <w:sz w:val="32"/>
          <w:szCs w:val="32"/>
        </w:rPr>
        <w:t>三</w:t>
      </w:r>
      <w:r>
        <w:rPr>
          <w:rFonts w:ascii="仿宋" w:eastAsia="仿宋" w:hAnsi="仿宋" w:cs="仿宋" w:hint="eastAsia"/>
          <w:sz w:val="32"/>
          <w:szCs w:val="32"/>
        </w:rPr>
        <w:t>条</w:t>
      </w:r>
      <w:r>
        <w:rPr>
          <w:rFonts w:ascii="仿宋" w:eastAsia="仿宋" w:hAnsi="仿宋" w:cs="仿宋" w:hint="eastAsia"/>
          <w:sz w:val="32"/>
          <w:szCs w:val="32"/>
        </w:rPr>
        <w:t>(</w:t>
      </w:r>
      <w:r>
        <w:rPr>
          <w:rFonts w:ascii="仿宋" w:eastAsia="仿宋" w:hAnsi="仿宋" w:cs="仿宋" w:hint="eastAsia"/>
          <w:sz w:val="32"/>
          <w:szCs w:val="32"/>
        </w:rPr>
        <w:t>妨害管理的责任</w:t>
      </w:r>
      <w:r>
        <w:rPr>
          <w:rFonts w:ascii="仿宋" w:eastAsia="仿宋" w:hAnsi="仿宋" w:cs="仿宋" w:hint="eastAsia"/>
          <w:sz w:val="32"/>
          <w:szCs w:val="32"/>
        </w:rPr>
        <w:t>)</w:t>
      </w:r>
      <w:r>
        <w:rPr>
          <w:rFonts w:ascii="仿宋" w:eastAsia="仿宋" w:hAnsi="仿宋" w:cs="仿宋" w:hint="eastAsia"/>
          <w:sz w:val="32"/>
          <w:szCs w:val="32"/>
        </w:rPr>
        <w:t>侮辱、殴打观前地区管理人员以及阻碍行政执法人员执行公务的，由公安机关依法处罚；构成犯罪的，依法追究刑事责任。</w:t>
      </w:r>
    </w:p>
    <w:p w14:paraId="7D8B83B0" w14:textId="77777777" w:rsidR="00097430" w:rsidRDefault="00F521A4">
      <w:pPr>
        <w:spacing w:line="360" w:lineRule="auto"/>
        <w:ind w:firstLineChars="200" w:firstLine="640"/>
        <w:jc w:val="left"/>
        <w:rPr>
          <w:rFonts w:ascii="仿宋" w:eastAsia="仿宋" w:hAnsi="仿宋" w:cs="仿宋"/>
          <w:b/>
          <w:bCs/>
          <w:sz w:val="32"/>
          <w:szCs w:val="32"/>
        </w:rPr>
      </w:pPr>
      <w:r>
        <w:rPr>
          <w:rFonts w:ascii="仿宋" w:eastAsia="仿宋" w:hAnsi="仿宋" w:cs="仿宋" w:hint="eastAsia"/>
          <w:sz w:val="32"/>
          <w:szCs w:val="32"/>
        </w:rPr>
        <w:t>第三十</w:t>
      </w:r>
      <w:r>
        <w:rPr>
          <w:rFonts w:ascii="仿宋" w:eastAsia="仿宋" w:hAnsi="仿宋" w:cs="仿宋" w:hint="eastAsia"/>
          <w:sz w:val="32"/>
          <w:szCs w:val="32"/>
        </w:rPr>
        <w:t>四</w:t>
      </w:r>
      <w:r>
        <w:rPr>
          <w:rFonts w:ascii="仿宋" w:eastAsia="仿宋" w:hAnsi="仿宋" w:cs="仿宋" w:hint="eastAsia"/>
          <w:sz w:val="32"/>
          <w:szCs w:val="32"/>
        </w:rPr>
        <w:t>条（工作人员渎职的责任）观前管理办公室工作人员玩忽职守、滥用职权、徇私舞弊的，依法给予行政处分；构成犯罪的，依法追究刑事责任。</w:t>
      </w:r>
      <w:r>
        <w:rPr>
          <w:rFonts w:ascii="仿宋" w:eastAsia="仿宋" w:hAnsi="仿宋" w:cs="仿宋" w:hint="eastAsia"/>
          <w:sz w:val="32"/>
          <w:szCs w:val="32"/>
        </w:rPr>
        <w:t xml:space="preserve"> </w:t>
      </w:r>
    </w:p>
    <w:p w14:paraId="6C47E00F" w14:textId="77777777" w:rsidR="00097430" w:rsidRDefault="00097430">
      <w:pPr>
        <w:spacing w:line="360" w:lineRule="auto"/>
        <w:ind w:firstLineChars="200" w:firstLine="640"/>
        <w:jc w:val="left"/>
        <w:rPr>
          <w:rFonts w:ascii="仿宋" w:eastAsia="仿宋" w:hAnsi="仿宋" w:cs="仿宋"/>
          <w:sz w:val="32"/>
          <w:szCs w:val="32"/>
        </w:rPr>
      </w:pPr>
    </w:p>
    <w:p w14:paraId="1C6B99A9" w14:textId="77777777" w:rsidR="00097430" w:rsidRDefault="00F521A4">
      <w:pPr>
        <w:numPr>
          <w:ilvl w:val="0"/>
          <w:numId w:val="2"/>
        </w:numPr>
        <w:spacing w:line="360" w:lineRule="auto"/>
        <w:jc w:val="center"/>
        <w:rPr>
          <w:rFonts w:ascii="仿宋" w:eastAsia="仿宋" w:hAnsi="仿宋" w:cs="仿宋"/>
          <w:b/>
          <w:sz w:val="32"/>
          <w:szCs w:val="32"/>
        </w:rPr>
      </w:pPr>
      <w:r>
        <w:rPr>
          <w:rFonts w:ascii="仿宋" w:eastAsia="仿宋" w:hAnsi="仿宋" w:cs="仿宋" w:hint="eastAsia"/>
          <w:b/>
          <w:sz w:val="32"/>
          <w:szCs w:val="32"/>
        </w:rPr>
        <w:t>附则</w:t>
      </w:r>
    </w:p>
    <w:p w14:paraId="66F2A5C2" w14:textId="77777777" w:rsidR="00097430" w:rsidRDefault="00097430">
      <w:pPr>
        <w:spacing w:line="360" w:lineRule="auto"/>
        <w:rPr>
          <w:rFonts w:ascii="仿宋" w:eastAsia="仿宋" w:hAnsi="仿宋" w:cs="仿宋"/>
          <w:b/>
          <w:sz w:val="32"/>
          <w:szCs w:val="32"/>
        </w:rPr>
      </w:pPr>
    </w:p>
    <w:p w14:paraId="05CDFA9E" w14:textId="77777777" w:rsidR="00097430" w:rsidRDefault="00F521A4">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第</w:t>
      </w:r>
      <w:r>
        <w:rPr>
          <w:rFonts w:ascii="仿宋" w:eastAsia="仿宋" w:hAnsi="仿宋" w:cs="仿宋" w:hint="eastAsia"/>
          <w:sz w:val="32"/>
          <w:szCs w:val="32"/>
        </w:rPr>
        <w:t>三</w:t>
      </w:r>
      <w:r>
        <w:rPr>
          <w:rFonts w:ascii="仿宋" w:eastAsia="仿宋" w:hAnsi="仿宋" w:cs="仿宋" w:hint="eastAsia"/>
          <w:sz w:val="32"/>
          <w:szCs w:val="32"/>
        </w:rPr>
        <w:t>十</w:t>
      </w:r>
      <w:r>
        <w:rPr>
          <w:rFonts w:ascii="仿宋" w:eastAsia="仿宋" w:hAnsi="仿宋" w:cs="仿宋" w:hint="eastAsia"/>
          <w:sz w:val="32"/>
          <w:szCs w:val="32"/>
        </w:rPr>
        <w:t>五</w:t>
      </w:r>
      <w:r>
        <w:rPr>
          <w:rFonts w:ascii="仿宋" w:eastAsia="仿宋" w:hAnsi="仿宋" w:cs="仿宋" w:hint="eastAsia"/>
          <w:sz w:val="32"/>
          <w:szCs w:val="32"/>
        </w:rPr>
        <w:t>条</w:t>
      </w:r>
      <w:r>
        <w:rPr>
          <w:rFonts w:ascii="仿宋" w:eastAsia="仿宋" w:hAnsi="仿宋" w:cs="仿宋" w:hint="eastAsia"/>
          <w:sz w:val="32"/>
          <w:szCs w:val="32"/>
        </w:rPr>
        <w:t>(</w:t>
      </w:r>
      <w:r>
        <w:rPr>
          <w:rFonts w:ascii="仿宋" w:eastAsia="仿宋" w:hAnsi="仿宋" w:cs="仿宋" w:hint="eastAsia"/>
          <w:sz w:val="32"/>
          <w:szCs w:val="32"/>
        </w:rPr>
        <w:t>施行日期及旧法废止</w:t>
      </w:r>
      <w:r>
        <w:rPr>
          <w:rFonts w:ascii="仿宋" w:eastAsia="仿宋" w:hAnsi="仿宋" w:cs="仿宋" w:hint="eastAsia"/>
          <w:sz w:val="32"/>
          <w:szCs w:val="32"/>
        </w:rPr>
        <w:t xml:space="preserve">) </w:t>
      </w:r>
      <w:r>
        <w:rPr>
          <w:rFonts w:ascii="仿宋" w:eastAsia="仿宋" w:hAnsi="仿宋" w:cs="仿宋" w:hint="eastAsia"/>
          <w:sz w:val="32"/>
          <w:szCs w:val="32"/>
        </w:rPr>
        <w:t>本办法自</w:t>
      </w:r>
      <w:r>
        <w:rPr>
          <w:rFonts w:ascii="仿宋" w:eastAsia="仿宋" w:hAnsi="仿宋" w:cs="仿宋" w:hint="eastAsia"/>
          <w:sz w:val="32"/>
          <w:szCs w:val="32"/>
        </w:rPr>
        <w:t xml:space="preserve">   </w:t>
      </w:r>
      <w:r>
        <w:rPr>
          <w:rFonts w:ascii="仿宋" w:eastAsia="仿宋" w:hAnsi="仿宋" w:cs="仿宋" w:hint="eastAsia"/>
          <w:sz w:val="32"/>
          <w:szCs w:val="32"/>
        </w:rPr>
        <w:t>年</w:t>
      </w:r>
      <w:r>
        <w:rPr>
          <w:rFonts w:ascii="仿宋" w:eastAsia="仿宋" w:hAnsi="仿宋" w:cs="仿宋" w:hint="eastAsia"/>
          <w:sz w:val="32"/>
          <w:szCs w:val="32"/>
        </w:rPr>
        <w:t xml:space="preserve"> </w:t>
      </w:r>
      <w:r>
        <w:rPr>
          <w:rFonts w:ascii="仿宋" w:eastAsia="仿宋" w:hAnsi="仿宋" w:cs="仿宋" w:hint="eastAsia"/>
          <w:sz w:val="32"/>
          <w:szCs w:val="32"/>
        </w:rPr>
        <w:t>月</w:t>
      </w:r>
      <w:r>
        <w:rPr>
          <w:rFonts w:ascii="仿宋" w:eastAsia="仿宋" w:hAnsi="仿宋" w:cs="仿宋" w:hint="eastAsia"/>
          <w:sz w:val="32"/>
          <w:szCs w:val="32"/>
        </w:rPr>
        <w:t xml:space="preserve"> </w:t>
      </w:r>
      <w:r>
        <w:rPr>
          <w:rFonts w:ascii="仿宋" w:eastAsia="仿宋" w:hAnsi="仿宋" w:cs="仿宋" w:hint="eastAsia"/>
          <w:sz w:val="32"/>
          <w:szCs w:val="32"/>
        </w:rPr>
        <w:t>日起施行。《苏州市观前地区管理暂行办法》同时废止。</w:t>
      </w:r>
    </w:p>
    <w:p w14:paraId="4A142B88" w14:textId="77777777" w:rsidR="00097430" w:rsidRDefault="00097430">
      <w:pPr>
        <w:spacing w:line="360" w:lineRule="auto"/>
        <w:ind w:firstLineChars="200" w:firstLine="640"/>
        <w:jc w:val="left"/>
        <w:rPr>
          <w:rFonts w:ascii="仿宋" w:eastAsia="仿宋" w:hAnsi="仿宋" w:cs="仿宋"/>
          <w:sz w:val="32"/>
          <w:szCs w:val="32"/>
        </w:rPr>
      </w:pPr>
    </w:p>
    <w:p w14:paraId="02D6D9BA" w14:textId="77777777" w:rsidR="00097430" w:rsidRDefault="00097430">
      <w:pPr>
        <w:spacing w:line="360" w:lineRule="auto"/>
        <w:ind w:firstLineChars="200" w:firstLine="640"/>
        <w:jc w:val="left"/>
        <w:rPr>
          <w:rFonts w:ascii="仿宋" w:eastAsia="仿宋" w:hAnsi="仿宋" w:cs="仿宋"/>
          <w:sz w:val="32"/>
          <w:szCs w:val="32"/>
        </w:rPr>
      </w:pPr>
    </w:p>
    <w:p w14:paraId="076B5578" w14:textId="77777777" w:rsidR="00097430" w:rsidRDefault="00097430">
      <w:pPr>
        <w:spacing w:line="360" w:lineRule="auto"/>
        <w:ind w:firstLineChars="200" w:firstLine="640"/>
        <w:jc w:val="left"/>
        <w:rPr>
          <w:rFonts w:ascii="仿宋" w:eastAsia="仿宋" w:hAnsi="仿宋" w:cs="仿宋"/>
          <w:sz w:val="32"/>
          <w:szCs w:val="32"/>
        </w:rPr>
      </w:pPr>
    </w:p>
    <w:p w14:paraId="3BBA861B" w14:textId="77777777" w:rsidR="00097430" w:rsidRDefault="00097430">
      <w:pPr>
        <w:spacing w:line="360" w:lineRule="auto"/>
        <w:ind w:firstLineChars="200" w:firstLine="640"/>
        <w:jc w:val="left"/>
        <w:rPr>
          <w:rFonts w:ascii="仿宋" w:eastAsia="仿宋" w:hAnsi="仿宋" w:cs="仿宋"/>
          <w:sz w:val="32"/>
          <w:szCs w:val="32"/>
        </w:rPr>
      </w:pPr>
    </w:p>
    <w:p w14:paraId="7DB79C67" w14:textId="77777777" w:rsidR="00097430" w:rsidRDefault="00097430">
      <w:pPr>
        <w:spacing w:line="360" w:lineRule="auto"/>
        <w:ind w:firstLineChars="200" w:firstLine="640"/>
        <w:jc w:val="left"/>
        <w:rPr>
          <w:rFonts w:ascii="仿宋" w:eastAsia="仿宋" w:hAnsi="仿宋" w:cs="仿宋"/>
          <w:sz w:val="32"/>
          <w:szCs w:val="32"/>
        </w:rPr>
      </w:pPr>
    </w:p>
    <w:p w14:paraId="07F80DD6" w14:textId="77777777" w:rsidR="00097430" w:rsidRDefault="00097430">
      <w:pPr>
        <w:spacing w:line="360" w:lineRule="auto"/>
        <w:ind w:firstLineChars="200" w:firstLine="640"/>
        <w:jc w:val="left"/>
        <w:rPr>
          <w:rFonts w:ascii="仿宋" w:eastAsia="仿宋" w:hAnsi="仿宋" w:cs="仿宋"/>
          <w:sz w:val="32"/>
          <w:szCs w:val="32"/>
        </w:rPr>
      </w:pPr>
    </w:p>
    <w:p w14:paraId="52378C4E" w14:textId="77777777" w:rsidR="00097430" w:rsidRDefault="00097430">
      <w:pPr>
        <w:spacing w:line="360" w:lineRule="auto"/>
        <w:ind w:firstLineChars="200" w:firstLine="640"/>
        <w:jc w:val="left"/>
        <w:rPr>
          <w:rFonts w:ascii="仿宋" w:eastAsia="仿宋" w:hAnsi="仿宋" w:cs="仿宋"/>
          <w:sz w:val="32"/>
          <w:szCs w:val="32"/>
        </w:rPr>
      </w:pPr>
    </w:p>
    <w:p w14:paraId="380E63B4" w14:textId="77777777" w:rsidR="00097430" w:rsidRDefault="00097430">
      <w:pPr>
        <w:spacing w:line="360" w:lineRule="auto"/>
        <w:ind w:firstLineChars="200" w:firstLine="640"/>
        <w:jc w:val="left"/>
        <w:rPr>
          <w:rFonts w:ascii="仿宋" w:eastAsia="仿宋" w:hAnsi="仿宋" w:cs="仿宋"/>
          <w:sz w:val="32"/>
          <w:szCs w:val="32"/>
        </w:rPr>
      </w:pPr>
    </w:p>
    <w:p w14:paraId="1B13C24A" w14:textId="77777777" w:rsidR="00097430" w:rsidRDefault="00097430">
      <w:pPr>
        <w:spacing w:line="360" w:lineRule="auto"/>
        <w:ind w:firstLineChars="200" w:firstLine="640"/>
        <w:jc w:val="left"/>
        <w:rPr>
          <w:rFonts w:ascii="仿宋" w:eastAsia="仿宋" w:hAnsi="仿宋" w:cs="仿宋"/>
          <w:sz w:val="32"/>
          <w:szCs w:val="32"/>
        </w:rPr>
      </w:pPr>
    </w:p>
    <w:p w14:paraId="601158D0" w14:textId="77777777" w:rsidR="00097430" w:rsidRDefault="00097430">
      <w:pPr>
        <w:spacing w:line="360" w:lineRule="auto"/>
        <w:ind w:firstLineChars="200" w:firstLine="640"/>
        <w:jc w:val="left"/>
        <w:rPr>
          <w:rFonts w:ascii="仿宋" w:eastAsia="仿宋" w:hAnsi="仿宋" w:cs="仿宋"/>
          <w:sz w:val="32"/>
          <w:szCs w:val="32"/>
        </w:rPr>
      </w:pPr>
    </w:p>
    <w:p w14:paraId="65BA653C" w14:textId="77777777" w:rsidR="00097430" w:rsidRDefault="00097430">
      <w:pPr>
        <w:rPr>
          <w:rFonts w:ascii="仿宋" w:eastAsia="仿宋" w:hAnsi="仿宋" w:cs="仿宋"/>
          <w:sz w:val="32"/>
          <w:szCs w:val="32"/>
        </w:rPr>
      </w:pPr>
    </w:p>
    <w:sectPr w:rsidR="00097430">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926E8" w14:textId="77777777" w:rsidR="00F521A4" w:rsidRDefault="00F521A4">
      <w:r>
        <w:separator/>
      </w:r>
    </w:p>
  </w:endnote>
  <w:endnote w:type="continuationSeparator" w:id="0">
    <w:p w14:paraId="44963A95" w14:textId="77777777" w:rsidR="00F521A4" w:rsidRDefault="00F52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AE284" w14:textId="77777777" w:rsidR="00097430" w:rsidRDefault="00F521A4">
    <w:pPr>
      <w:pStyle w:val="a3"/>
    </w:pPr>
    <w:r>
      <w:rPr>
        <w:noProof/>
      </w:rPr>
      <mc:AlternateContent>
        <mc:Choice Requires="wps">
          <w:drawing>
            <wp:anchor distT="0" distB="0" distL="114300" distR="114300" simplePos="0" relativeHeight="251659264" behindDoc="0" locked="0" layoutInCell="1" allowOverlap="1" wp14:anchorId="46012BF7" wp14:editId="360089AF">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DAEC814" w14:textId="77777777" w:rsidR="00097430" w:rsidRDefault="00F521A4">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6012BF7"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14:paraId="4DAEC814" w14:textId="77777777" w:rsidR="00097430" w:rsidRDefault="00F521A4">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A4321" w14:textId="77777777" w:rsidR="00F521A4" w:rsidRDefault="00F521A4">
      <w:r>
        <w:separator/>
      </w:r>
    </w:p>
  </w:footnote>
  <w:footnote w:type="continuationSeparator" w:id="0">
    <w:p w14:paraId="5A42B27F" w14:textId="77777777" w:rsidR="00F521A4" w:rsidRDefault="00F52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39C10" w14:textId="77777777" w:rsidR="00097430" w:rsidRDefault="0009743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2DC8CFA"/>
    <w:multiLevelType w:val="singleLevel"/>
    <w:tmpl w:val="82DC8CFA"/>
    <w:lvl w:ilvl="0">
      <w:start w:val="7"/>
      <w:numFmt w:val="chineseCounting"/>
      <w:suff w:val="nothing"/>
      <w:lvlText w:val="第%1章　"/>
      <w:lvlJc w:val="left"/>
      <w:rPr>
        <w:rFonts w:hint="eastAsia"/>
      </w:rPr>
    </w:lvl>
  </w:abstractNum>
  <w:abstractNum w:abstractNumId="1" w15:restartNumberingAfterBreak="0">
    <w:nsid w:val="0F26466D"/>
    <w:multiLevelType w:val="multilevel"/>
    <w:tmpl w:val="0F26466D"/>
    <w:lvl w:ilvl="0">
      <w:start w:val="1"/>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7430"/>
    <w:rsid w:val="00097430"/>
    <w:rsid w:val="00376FE3"/>
    <w:rsid w:val="00F521A4"/>
    <w:rsid w:val="012046BA"/>
    <w:rsid w:val="01CD744C"/>
    <w:rsid w:val="029A54B8"/>
    <w:rsid w:val="02CB36AC"/>
    <w:rsid w:val="03CB3C61"/>
    <w:rsid w:val="0AD836E6"/>
    <w:rsid w:val="0D7B4B8C"/>
    <w:rsid w:val="0E9D161C"/>
    <w:rsid w:val="0EA03233"/>
    <w:rsid w:val="0ED20ECD"/>
    <w:rsid w:val="0F3F6BDC"/>
    <w:rsid w:val="12CA7884"/>
    <w:rsid w:val="14A7451B"/>
    <w:rsid w:val="15620081"/>
    <w:rsid w:val="16081AFD"/>
    <w:rsid w:val="181F2ADF"/>
    <w:rsid w:val="189E5466"/>
    <w:rsid w:val="19013663"/>
    <w:rsid w:val="1B2B7DAB"/>
    <w:rsid w:val="1B793371"/>
    <w:rsid w:val="1B90520D"/>
    <w:rsid w:val="1CC12BF6"/>
    <w:rsid w:val="1D021595"/>
    <w:rsid w:val="1E223AB8"/>
    <w:rsid w:val="1ED944FA"/>
    <w:rsid w:val="1F892FEE"/>
    <w:rsid w:val="203A6B77"/>
    <w:rsid w:val="207144D1"/>
    <w:rsid w:val="2270082B"/>
    <w:rsid w:val="23683269"/>
    <w:rsid w:val="23BD5F86"/>
    <w:rsid w:val="24313DE9"/>
    <w:rsid w:val="2635230D"/>
    <w:rsid w:val="266713BF"/>
    <w:rsid w:val="26E7583D"/>
    <w:rsid w:val="273A3948"/>
    <w:rsid w:val="277D2CCD"/>
    <w:rsid w:val="2797190C"/>
    <w:rsid w:val="2882279C"/>
    <w:rsid w:val="29975F09"/>
    <w:rsid w:val="29F559DE"/>
    <w:rsid w:val="2A7A1282"/>
    <w:rsid w:val="2A8042FF"/>
    <w:rsid w:val="2AD97E7C"/>
    <w:rsid w:val="2DC21745"/>
    <w:rsid w:val="2E2575B1"/>
    <w:rsid w:val="2F37429F"/>
    <w:rsid w:val="30115435"/>
    <w:rsid w:val="30172DD7"/>
    <w:rsid w:val="32E85EA6"/>
    <w:rsid w:val="338B0F50"/>
    <w:rsid w:val="364016F1"/>
    <w:rsid w:val="37642974"/>
    <w:rsid w:val="39147AD5"/>
    <w:rsid w:val="3946267E"/>
    <w:rsid w:val="39CF633F"/>
    <w:rsid w:val="3A43440C"/>
    <w:rsid w:val="3B2E00AF"/>
    <w:rsid w:val="3D4D156F"/>
    <w:rsid w:val="3D5508F3"/>
    <w:rsid w:val="3DB26B72"/>
    <w:rsid w:val="3F4F425F"/>
    <w:rsid w:val="41A80D12"/>
    <w:rsid w:val="46861ED8"/>
    <w:rsid w:val="47783E2F"/>
    <w:rsid w:val="47ED11DA"/>
    <w:rsid w:val="499D706A"/>
    <w:rsid w:val="49D06794"/>
    <w:rsid w:val="4A50077F"/>
    <w:rsid w:val="4A8C6A1E"/>
    <w:rsid w:val="4C275BEF"/>
    <w:rsid w:val="4C4665A6"/>
    <w:rsid w:val="4CBE796E"/>
    <w:rsid w:val="51BF1B8D"/>
    <w:rsid w:val="51C008B3"/>
    <w:rsid w:val="522F39E3"/>
    <w:rsid w:val="52776E85"/>
    <w:rsid w:val="53C20B1C"/>
    <w:rsid w:val="56970034"/>
    <w:rsid w:val="56D11F0E"/>
    <w:rsid w:val="57253C84"/>
    <w:rsid w:val="593B1493"/>
    <w:rsid w:val="5BBA6E6D"/>
    <w:rsid w:val="5C60412A"/>
    <w:rsid w:val="5E6E6956"/>
    <w:rsid w:val="5ECF54B6"/>
    <w:rsid w:val="5F7B795F"/>
    <w:rsid w:val="60B71B55"/>
    <w:rsid w:val="61DD1B38"/>
    <w:rsid w:val="628A6496"/>
    <w:rsid w:val="62CB17E1"/>
    <w:rsid w:val="62CE3D81"/>
    <w:rsid w:val="62D92EE3"/>
    <w:rsid w:val="643B0966"/>
    <w:rsid w:val="654C6DA8"/>
    <w:rsid w:val="65CA7BC2"/>
    <w:rsid w:val="67450C06"/>
    <w:rsid w:val="68464E0A"/>
    <w:rsid w:val="690668CA"/>
    <w:rsid w:val="6A6E52D1"/>
    <w:rsid w:val="6B4F246C"/>
    <w:rsid w:val="6C0D3ABD"/>
    <w:rsid w:val="6C2226EC"/>
    <w:rsid w:val="6C5A3F8F"/>
    <w:rsid w:val="6E25038C"/>
    <w:rsid w:val="6E3E1A0F"/>
    <w:rsid w:val="6EE000FD"/>
    <w:rsid w:val="71153DB5"/>
    <w:rsid w:val="71D85106"/>
    <w:rsid w:val="72593916"/>
    <w:rsid w:val="72D2299C"/>
    <w:rsid w:val="73FB7EE5"/>
    <w:rsid w:val="74077221"/>
    <w:rsid w:val="76CA04D6"/>
    <w:rsid w:val="79B4722C"/>
    <w:rsid w:val="7D431670"/>
    <w:rsid w:val="7F805B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6E3CCB"/>
  <w15:docId w15:val="{537A9DFF-1912-49B5-90DF-28888D0C6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semiHidden="1"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9</Pages>
  <Words>517</Words>
  <Characters>2947</Characters>
  <Application>Microsoft Office Word</Application>
  <DocSecurity>0</DocSecurity>
  <Lines>24</Lines>
  <Paragraphs>6</Paragraphs>
  <ScaleCrop>false</ScaleCrop>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xue</cp:lastModifiedBy>
  <cp:revision>2</cp:revision>
  <dcterms:created xsi:type="dcterms:W3CDTF">2020-06-19T06:20:00Z</dcterms:created>
  <dcterms:modified xsi:type="dcterms:W3CDTF">2020-07-06T06:37:00Z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