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36"/>
          <w:szCs w:val="36"/>
        </w:rPr>
      </w:pPr>
      <w:r>
        <w:rPr>
          <w:rFonts w:hint="eastAsia"/>
          <w:b/>
          <w:spacing w:val="23"/>
          <w:kern w:val="0"/>
          <w:sz w:val="36"/>
          <w:szCs w:val="36"/>
          <w:fitText w:val="5235" w:id="-1712585216"/>
        </w:rPr>
        <w:t>流动人员人事档案转出申请</w:t>
      </w:r>
      <w:r>
        <w:rPr>
          <w:rFonts w:hint="eastAsia"/>
          <w:b/>
          <w:spacing w:val="1"/>
          <w:kern w:val="0"/>
          <w:sz w:val="36"/>
          <w:szCs w:val="36"/>
          <w:fitText w:val="5235" w:id="-1712585216"/>
        </w:rPr>
        <w:t>表</w:t>
      </w:r>
    </w:p>
    <w:p/>
    <w:p>
      <w:pPr>
        <w:rPr>
          <w:rFonts w:hint="eastAsia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452"/>
        <w:gridCol w:w="667"/>
        <w:gridCol w:w="709"/>
        <w:gridCol w:w="708"/>
        <w:gridCol w:w="20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1696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姓名</w:t>
            </w:r>
          </w:p>
        </w:tc>
        <w:tc>
          <w:tcPr>
            <w:tcW w:w="2452" w:type="dxa"/>
            <w:tcBorders>
              <w:top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376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2772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69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sz w:val="24"/>
              </w:rPr>
              <w:t>公民身份号码</w:t>
            </w:r>
          </w:p>
        </w:tc>
        <w:tc>
          <w:tcPr>
            <w:tcW w:w="6600" w:type="dxa"/>
            <w:gridSpan w:val="5"/>
            <w:tcBorders>
              <w:righ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69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存档编号</w:t>
            </w:r>
          </w:p>
        </w:tc>
        <w:tc>
          <w:tcPr>
            <w:tcW w:w="6600" w:type="dxa"/>
            <w:gridSpan w:val="5"/>
            <w:tcBorders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696" w:type="dxa"/>
            <w:tcBorders>
              <w:left w:val="single" w:color="auto" w:sz="12" w:space="0"/>
            </w:tcBorders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转往单位名称</w:t>
            </w:r>
          </w:p>
        </w:tc>
        <w:tc>
          <w:tcPr>
            <w:tcW w:w="3119" w:type="dxa"/>
            <w:gridSpan w:val="2"/>
            <w:vAlign w:val="center"/>
          </w:tcPr>
          <w:p/>
        </w:tc>
        <w:tc>
          <w:tcPr>
            <w:tcW w:w="1417" w:type="dxa"/>
            <w:gridSpan w:val="2"/>
            <w:vAlign w:val="center"/>
          </w:tcPr>
          <w:p>
            <w:r>
              <w:rPr>
                <w:rFonts w:hint="eastAsia"/>
              </w:rPr>
              <w:t>转往单位行政区划</w:t>
            </w:r>
          </w:p>
        </w:tc>
        <w:tc>
          <w:tcPr>
            <w:tcW w:w="2064" w:type="dxa"/>
            <w:tcBorders>
              <w:right w:val="single" w:color="auto" w:sz="12" w:space="0"/>
            </w:tcBorders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69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>
            <w:r>
              <w:t>投递方式</w:t>
            </w:r>
          </w:p>
        </w:tc>
        <w:tc>
          <w:tcPr>
            <w:tcW w:w="6600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ind w:firstLine="42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EMS     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 xml:space="preserve">机要        </w:t>
            </w:r>
            <w:r>
              <w:rPr>
                <w:rFonts w:hint="eastAsia"/>
                <w:lang w:val="en-US" w:eastAsia="zh-CN"/>
              </w:rPr>
              <w:sym w:font="Wingdings" w:char="00A8"/>
            </w:r>
            <w:r>
              <w:rPr>
                <w:rFonts w:hint="eastAsia"/>
                <w:lang w:val="en-US" w:eastAsia="zh-CN"/>
              </w:rPr>
              <w:t>专人送达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cxZTg1ZmY4NGE2YWIxNWJlZWViMjI4NmE0ZDI5YTIifQ=="/>
  </w:docVars>
  <w:rsids>
    <w:rsidRoot w:val="00092935"/>
    <w:rsid w:val="00092935"/>
    <w:rsid w:val="005F5E03"/>
    <w:rsid w:val="007962A6"/>
    <w:rsid w:val="00F1139F"/>
    <w:rsid w:val="0397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</Words>
  <Characters>60</Characters>
  <Lines>1</Lines>
  <Paragraphs>1</Paragraphs>
  <TotalTime>26</TotalTime>
  <ScaleCrop>false</ScaleCrop>
  <LinksUpToDate>false</LinksUpToDate>
  <CharactersWithSpaces>69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2021-09-29T07:56:00Z</dcterms:created>
  <dc:creator>樊诵fs</dc:creator>
  <cp:lastModifiedBy>樊诵</cp:lastModifiedBy>
  <dcterms:modified xsi:type="dcterms:W3CDTF">2024-08-26T08:18:32Z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BF31112BD4AC4F24AF91D4699594B107_12</vt:lpwstr>
  </property>
</Properties>
</file>