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FD" w:rsidRPr="00C502A7" w:rsidRDefault="00D62FFD" w:rsidP="00FB5566">
      <w:pPr>
        <w:spacing w:afterLines="50" w:line="560" w:lineRule="exact"/>
        <w:rPr>
          <w:rFonts w:ascii="黑体" w:eastAsia="黑体"/>
          <w:spacing w:val="-2"/>
          <w:sz w:val="32"/>
          <w:szCs w:val="32"/>
        </w:rPr>
      </w:pPr>
      <w:r w:rsidRPr="00C502A7">
        <w:rPr>
          <w:rFonts w:ascii="黑体" w:eastAsia="黑体" w:hint="eastAsia"/>
          <w:spacing w:val="-2"/>
          <w:sz w:val="32"/>
          <w:szCs w:val="32"/>
        </w:rPr>
        <w:t>附件</w:t>
      </w:r>
    </w:p>
    <w:p w:rsidR="00D62FFD" w:rsidRPr="00C502A7" w:rsidRDefault="00D62FFD" w:rsidP="00FB5566">
      <w:pPr>
        <w:spacing w:afterLines="50" w:line="560" w:lineRule="exact"/>
        <w:jc w:val="center"/>
        <w:rPr>
          <w:rFonts w:ascii="方正小标宋简体" w:eastAsia="方正小标宋简体"/>
          <w:spacing w:val="-2"/>
          <w:sz w:val="36"/>
          <w:szCs w:val="36"/>
        </w:rPr>
      </w:pPr>
      <w:r w:rsidRPr="00C502A7">
        <w:rPr>
          <w:rFonts w:ascii="方正小标宋简体" w:eastAsia="方正小标宋简体" w:hint="eastAsia"/>
          <w:spacing w:val="-2"/>
          <w:sz w:val="36"/>
          <w:szCs w:val="36"/>
        </w:rPr>
        <w:t>20</w:t>
      </w:r>
      <w:r w:rsidR="00EE5583" w:rsidRPr="00C502A7">
        <w:rPr>
          <w:rFonts w:ascii="方正小标宋简体" w:eastAsia="方正小标宋简体" w:hint="eastAsia"/>
          <w:spacing w:val="-2"/>
          <w:sz w:val="36"/>
          <w:szCs w:val="36"/>
        </w:rPr>
        <w:t>2</w:t>
      </w:r>
      <w:r w:rsidR="00CD1CCF" w:rsidRPr="00C502A7">
        <w:rPr>
          <w:rFonts w:ascii="方正小标宋简体" w:eastAsia="方正小标宋简体" w:hint="eastAsia"/>
          <w:spacing w:val="-2"/>
          <w:sz w:val="36"/>
          <w:szCs w:val="36"/>
        </w:rPr>
        <w:t>1</w:t>
      </w:r>
      <w:r w:rsidRPr="00C502A7">
        <w:rPr>
          <w:rFonts w:ascii="方正小标宋简体" w:eastAsia="方正小标宋简体" w:hint="eastAsia"/>
          <w:spacing w:val="-2"/>
          <w:sz w:val="36"/>
          <w:szCs w:val="36"/>
        </w:rPr>
        <w:t>年张家港市中秋月饼抽检明细表</w:t>
      </w:r>
    </w:p>
    <w:p w:rsidR="008247F2" w:rsidRPr="00C502A7" w:rsidRDefault="00C251C7" w:rsidP="00C251C7">
      <w:pPr>
        <w:pStyle w:val="a3"/>
        <w:ind w:firstLineChars="200" w:firstLine="442"/>
        <w:jc w:val="left"/>
        <w:rPr>
          <w:rFonts w:asciiTheme="minorEastAsia" w:eastAsiaTheme="minorEastAsia" w:hAnsiTheme="minorEastAsia" w:cs="Times New Roman"/>
          <w:b/>
          <w:sz w:val="22"/>
          <w:szCs w:val="22"/>
        </w:rPr>
      </w:pPr>
      <w:r w:rsidRPr="00C502A7">
        <w:rPr>
          <w:rFonts w:asciiTheme="minorEastAsia" w:eastAsiaTheme="minorEastAsia" w:hAnsiTheme="minorEastAsia" w:cs="Times New Roman" w:hint="eastAsia"/>
          <w:b/>
          <w:sz w:val="22"/>
          <w:szCs w:val="22"/>
        </w:rPr>
        <w:t>（一）不合格明细表</w:t>
      </w:r>
    </w:p>
    <w:tbl>
      <w:tblPr>
        <w:tblW w:w="15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1641"/>
        <w:gridCol w:w="1845"/>
        <w:gridCol w:w="1055"/>
        <w:gridCol w:w="1205"/>
        <w:gridCol w:w="1930"/>
        <w:gridCol w:w="1918"/>
        <w:gridCol w:w="1944"/>
        <w:gridCol w:w="2324"/>
        <w:gridCol w:w="1493"/>
      </w:tblGrid>
      <w:tr w:rsidR="00C251C7" w:rsidRPr="00C502A7" w:rsidTr="00C251C7">
        <w:trPr>
          <w:trHeight w:val="737"/>
          <w:jc w:val="center"/>
        </w:trPr>
        <w:tc>
          <w:tcPr>
            <w:tcW w:w="524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序号</w:t>
            </w:r>
          </w:p>
        </w:tc>
        <w:tc>
          <w:tcPr>
            <w:tcW w:w="1641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产品名称</w:t>
            </w:r>
          </w:p>
        </w:tc>
        <w:tc>
          <w:tcPr>
            <w:tcW w:w="1845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标示生产单位</w:t>
            </w:r>
          </w:p>
        </w:tc>
        <w:tc>
          <w:tcPr>
            <w:tcW w:w="1055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规格型号</w:t>
            </w:r>
          </w:p>
        </w:tc>
        <w:tc>
          <w:tcPr>
            <w:tcW w:w="1205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生产日期</w:t>
            </w:r>
          </w:p>
        </w:tc>
        <w:tc>
          <w:tcPr>
            <w:tcW w:w="1930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被抽样单位</w:t>
            </w:r>
          </w:p>
        </w:tc>
        <w:tc>
          <w:tcPr>
            <w:tcW w:w="1918" w:type="dxa"/>
            <w:vAlign w:val="center"/>
          </w:tcPr>
          <w:p w:rsidR="00C251C7" w:rsidRPr="00C502A7" w:rsidRDefault="00C251C7" w:rsidP="00C251C7"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不合格项目</w:t>
            </w:r>
          </w:p>
        </w:tc>
        <w:tc>
          <w:tcPr>
            <w:tcW w:w="1944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不合格结果</w:t>
            </w:r>
          </w:p>
        </w:tc>
        <w:tc>
          <w:tcPr>
            <w:tcW w:w="2324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承检机构</w:t>
            </w:r>
          </w:p>
        </w:tc>
        <w:tc>
          <w:tcPr>
            <w:tcW w:w="1493" w:type="dxa"/>
            <w:vAlign w:val="center"/>
          </w:tcPr>
          <w:p w:rsidR="00C251C7" w:rsidRPr="00C502A7" w:rsidRDefault="00C251C7" w:rsidP="00C251C7"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备注</w:t>
            </w:r>
          </w:p>
        </w:tc>
      </w:tr>
      <w:tr w:rsidR="00C251C7" w:rsidRPr="00C502A7" w:rsidTr="00C251C7">
        <w:trPr>
          <w:trHeight w:val="737"/>
          <w:jc w:val="center"/>
        </w:trPr>
        <w:tc>
          <w:tcPr>
            <w:tcW w:w="524" w:type="dxa"/>
            <w:vAlign w:val="center"/>
          </w:tcPr>
          <w:p w:rsidR="00C251C7" w:rsidRPr="00C502A7" w:rsidRDefault="00C251C7" w:rsidP="00C251C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</w:p>
        </w:tc>
        <w:tc>
          <w:tcPr>
            <w:tcW w:w="1641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 w:cs="Arial"/>
                <w:sz w:val="19"/>
                <w:szCs w:val="19"/>
              </w:rPr>
            </w:pPr>
            <w:r w:rsidRPr="00C502A7">
              <w:rPr>
                <w:rFonts w:ascii="宋体" w:hAnsi="宋体" w:cs="Arial" w:hint="eastAsia"/>
                <w:sz w:val="19"/>
                <w:szCs w:val="19"/>
              </w:rPr>
              <w:t>广式月饼</w:t>
            </w:r>
          </w:p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 w:cs="Arial"/>
                <w:sz w:val="19"/>
                <w:szCs w:val="19"/>
              </w:rPr>
            </w:pPr>
            <w:r w:rsidRPr="00C502A7">
              <w:rPr>
                <w:rFonts w:ascii="宋体" w:hAnsi="宋体" w:cs="Arial" w:hint="eastAsia"/>
                <w:sz w:val="19"/>
                <w:szCs w:val="19"/>
              </w:rPr>
              <w:t>（伍仁味）</w:t>
            </w:r>
          </w:p>
        </w:tc>
        <w:tc>
          <w:tcPr>
            <w:tcW w:w="1845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 w:cs="Arial"/>
                <w:sz w:val="19"/>
                <w:szCs w:val="19"/>
              </w:rPr>
            </w:pPr>
            <w:r w:rsidRPr="00C502A7">
              <w:rPr>
                <w:rFonts w:ascii="宋体" w:hAnsi="宋体" w:cs="Arial" w:hint="eastAsia"/>
                <w:sz w:val="19"/>
                <w:szCs w:val="19"/>
              </w:rPr>
              <w:t>汨罗市旺和顺食品有限公司</w:t>
            </w:r>
          </w:p>
        </w:tc>
        <w:tc>
          <w:tcPr>
            <w:tcW w:w="1055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 w:cs="Arial"/>
                <w:sz w:val="19"/>
                <w:szCs w:val="19"/>
              </w:rPr>
            </w:pPr>
            <w:r w:rsidRPr="00C502A7">
              <w:rPr>
                <w:rFonts w:ascii="宋体" w:hAnsi="宋体" w:cs="Arial" w:hint="eastAsia"/>
                <w:sz w:val="19"/>
                <w:szCs w:val="19"/>
              </w:rPr>
              <w:t>散称</w:t>
            </w:r>
          </w:p>
        </w:tc>
        <w:tc>
          <w:tcPr>
            <w:tcW w:w="1205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 w:cs="Arial"/>
                <w:sz w:val="19"/>
                <w:szCs w:val="19"/>
              </w:rPr>
            </w:pPr>
            <w:r w:rsidRPr="00C502A7">
              <w:rPr>
                <w:rFonts w:ascii="宋体" w:hAnsi="宋体" w:cs="Arial" w:hint="eastAsia"/>
                <w:sz w:val="19"/>
                <w:szCs w:val="19"/>
              </w:rPr>
              <w:t>20210713</w:t>
            </w:r>
          </w:p>
        </w:tc>
        <w:tc>
          <w:tcPr>
            <w:tcW w:w="1930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 w:cs="Arial"/>
                <w:sz w:val="19"/>
                <w:szCs w:val="19"/>
              </w:rPr>
            </w:pPr>
            <w:r w:rsidRPr="00C502A7">
              <w:rPr>
                <w:rFonts w:ascii="宋体" w:hAnsi="宋体" w:cs="Arial" w:hint="eastAsia"/>
                <w:sz w:val="19"/>
                <w:szCs w:val="19"/>
              </w:rPr>
              <w:t>张家港市杨舍东城</w:t>
            </w:r>
          </w:p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 w:cs="Arial"/>
                <w:sz w:val="19"/>
                <w:szCs w:val="19"/>
              </w:rPr>
            </w:pPr>
            <w:r w:rsidRPr="00C502A7">
              <w:rPr>
                <w:rFonts w:ascii="宋体" w:hAnsi="宋体" w:cs="Arial" w:hint="eastAsia"/>
                <w:sz w:val="19"/>
                <w:szCs w:val="19"/>
              </w:rPr>
              <w:t>吉麦惠超市</w:t>
            </w:r>
          </w:p>
        </w:tc>
        <w:tc>
          <w:tcPr>
            <w:tcW w:w="1918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 w:cs="Arial"/>
                <w:sz w:val="19"/>
                <w:szCs w:val="19"/>
              </w:rPr>
            </w:pPr>
            <w:r w:rsidRPr="00C502A7">
              <w:rPr>
                <w:rFonts w:ascii="宋体" w:hAnsi="宋体" w:cs="Arial" w:hint="eastAsia"/>
                <w:sz w:val="19"/>
                <w:szCs w:val="19"/>
              </w:rPr>
              <w:t>脱氢乙酸及其钠盐（以脱氢乙酸计）</w:t>
            </w:r>
          </w:p>
        </w:tc>
        <w:tc>
          <w:tcPr>
            <w:tcW w:w="1944" w:type="dxa"/>
            <w:vAlign w:val="center"/>
          </w:tcPr>
          <w:p w:rsidR="00C251C7" w:rsidRPr="00C502A7" w:rsidRDefault="00C251C7" w:rsidP="00C45C39">
            <w:pPr>
              <w:spacing w:line="240" w:lineRule="exact"/>
              <w:rPr>
                <w:rFonts w:ascii="宋体" w:hAnsi="宋体" w:cs="Arial"/>
                <w:sz w:val="19"/>
                <w:szCs w:val="19"/>
              </w:rPr>
            </w:pPr>
            <w:r w:rsidRPr="00C502A7">
              <w:rPr>
                <w:rFonts w:ascii="宋体" w:hAnsi="宋体" w:cs="Arial" w:hint="eastAsia"/>
                <w:sz w:val="19"/>
                <w:szCs w:val="19"/>
              </w:rPr>
              <w:t>标准值：≤0.5g/kg</w:t>
            </w:r>
          </w:p>
          <w:p w:rsidR="00C251C7" w:rsidRPr="00C502A7" w:rsidRDefault="00C251C7" w:rsidP="00C45C39">
            <w:pPr>
              <w:spacing w:line="240" w:lineRule="exact"/>
              <w:rPr>
                <w:rFonts w:ascii="宋体" w:hAnsi="宋体" w:cs="Arial"/>
                <w:sz w:val="19"/>
                <w:szCs w:val="19"/>
              </w:rPr>
            </w:pPr>
            <w:r w:rsidRPr="00C502A7">
              <w:rPr>
                <w:rFonts w:ascii="宋体" w:hAnsi="宋体" w:cs="Arial" w:hint="eastAsia"/>
                <w:sz w:val="19"/>
                <w:szCs w:val="19"/>
              </w:rPr>
              <w:t>实测值：0.739g/kg</w:t>
            </w:r>
          </w:p>
        </w:tc>
        <w:tc>
          <w:tcPr>
            <w:tcW w:w="2324" w:type="dxa"/>
            <w:vAlign w:val="center"/>
          </w:tcPr>
          <w:p w:rsidR="00C251C7" w:rsidRPr="00C502A7" w:rsidRDefault="00C251C7" w:rsidP="00C251C7">
            <w:pPr>
              <w:autoSpaceDE w:val="0"/>
              <w:autoSpaceDN w:val="0"/>
              <w:adjustRightInd w:val="0"/>
              <w:snapToGrid w:val="0"/>
              <w:spacing w:line="240" w:lineRule="exact"/>
              <w:ind w:left="15" w:hangingChars="8" w:hanging="15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张家港市检验检测中心</w:t>
            </w:r>
          </w:p>
        </w:tc>
        <w:tc>
          <w:tcPr>
            <w:tcW w:w="1493" w:type="dxa"/>
            <w:vMerge w:val="restart"/>
            <w:vAlign w:val="center"/>
          </w:tcPr>
          <w:p w:rsidR="00C251C7" w:rsidRPr="00C502A7" w:rsidRDefault="00C251C7" w:rsidP="00C251C7">
            <w:pPr>
              <w:autoSpaceDE w:val="0"/>
              <w:autoSpaceDN w:val="0"/>
              <w:adjustRightInd w:val="0"/>
              <w:snapToGrid w:val="0"/>
              <w:spacing w:line="240" w:lineRule="exact"/>
              <w:ind w:left="16" w:hangingChars="8" w:hanging="16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不合格，处于异议与复检期限内</w:t>
            </w:r>
          </w:p>
        </w:tc>
      </w:tr>
      <w:tr w:rsidR="00C251C7" w:rsidRPr="00C502A7" w:rsidTr="00C251C7">
        <w:trPr>
          <w:trHeight w:val="737"/>
          <w:jc w:val="center"/>
        </w:trPr>
        <w:tc>
          <w:tcPr>
            <w:tcW w:w="524" w:type="dxa"/>
            <w:vAlign w:val="center"/>
          </w:tcPr>
          <w:p w:rsidR="00C251C7" w:rsidRPr="00C502A7" w:rsidRDefault="00C251C7" w:rsidP="00C251C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</w:p>
        </w:tc>
        <w:tc>
          <w:tcPr>
            <w:tcW w:w="1641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 w:cs="Arial"/>
                <w:sz w:val="19"/>
                <w:szCs w:val="19"/>
              </w:rPr>
            </w:pPr>
            <w:r w:rsidRPr="00C502A7">
              <w:rPr>
                <w:rFonts w:ascii="宋体" w:hAnsi="宋体" w:cs="Arial" w:hint="eastAsia"/>
                <w:sz w:val="19"/>
                <w:szCs w:val="19"/>
              </w:rPr>
              <w:t>广式月饼</w:t>
            </w:r>
          </w:p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 w:cs="Arial"/>
                <w:sz w:val="19"/>
                <w:szCs w:val="19"/>
              </w:rPr>
            </w:pPr>
            <w:r w:rsidRPr="00C502A7">
              <w:rPr>
                <w:rFonts w:ascii="宋体" w:hAnsi="宋体" w:cs="Arial" w:hint="eastAsia"/>
                <w:sz w:val="19"/>
                <w:szCs w:val="19"/>
              </w:rPr>
              <w:t>（椒盐）</w:t>
            </w:r>
          </w:p>
        </w:tc>
        <w:tc>
          <w:tcPr>
            <w:tcW w:w="1845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 w:cs="Arial"/>
                <w:sz w:val="19"/>
                <w:szCs w:val="19"/>
              </w:rPr>
            </w:pPr>
            <w:r w:rsidRPr="00C502A7">
              <w:rPr>
                <w:rFonts w:ascii="宋体" w:hAnsi="宋体" w:cs="Arial" w:hint="eastAsia"/>
                <w:sz w:val="19"/>
                <w:szCs w:val="19"/>
              </w:rPr>
              <w:t>张家港市杨舍东莱益家福糕点房</w:t>
            </w:r>
          </w:p>
        </w:tc>
        <w:tc>
          <w:tcPr>
            <w:tcW w:w="1055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 w:cs="Arial"/>
                <w:sz w:val="19"/>
                <w:szCs w:val="19"/>
              </w:rPr>
            </w:pPr>
            <w:r w:rsidRPr="00C502A7">
              <w:rPr>
                <w:rFonts w:ascii="宋体" w:hAnsi="宋体" w:cs="Arial" w:hint="eastAsia"/>
                <w:sz w:val="19"/>
                <w:szCs w:val="19"/>
              </w:rPr>
              <w:t>75克/袋</w:t>
            </w:r>
          </w:p>
        </w:tc>
        <w:tc>
          <w:tcPr>
            <w:tcW w:w="1205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 w:cs="Arial"/>
                <w:sz w:val="19"/>
                <w:szCs w:val="19"/>
              </w:rPr>
            </w:pPr>
            <w:r w:rsidRPr="00C502A7">
              <w:rPr>
                <w:rFonts w:ascii="宋体" w:hAnsi="宋体" w:cs="Arial" w:hint="eastAsia"/>
                <w:sz w:val="19"/>
                <w:szCs w:val="19"/>
              </w:rPr>
              <w:t>20210824</w:t>
            </w:r>
          </w:p>
        </w:tc>
        <w:tc>
          <w:tcPr>
            <w:tcW w:w="1930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 w:cs="Arial"/>
                <w:sz w:val="19"/>
                <w:szCs w:val="19"/>
              </w:rPr>
            </w:pPr>
            <w:r w:rsidRPr="00C502A7">
              <w:rPr>
                <w:rFonts w:ascii="宋体" w:hAnsi="宋体" w:cs="Arial" w:hint="eastAsia"/>
                <w:sz w:val="19"/>
                <w:szCs w:val="19"/>
              </w:rPr>
              <w:t>张家港市杨舍东莱</w:t>
            </w:r>
          </w:p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 w:cs="Arial"/>
                <w:sz w:val="19"/>
                <w:szCs w:val="19"/>
              </w:rPr>
            </w:pPr>
            <w:r w:rsidRPr="00C502A7">
              <w:rPr>
                <w:rFonts w:ascii="宋体" w:hAnsi="宋体" w:cs="Arial" w:hint="eastAsia"/>
                <w:sz w:val="19"/>
                <w:szCs w:val="19"/>
              </w:rPr>
              <w:t>益家福糕点房</w:t>
            </w:r>
          </w:p>
        </w:tc>
        <w:tc>
          <w:tcPr>
            <w:tcW w:w="1918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 w:cs="Arial"/>
                <w:sz w:val="19"/>
                <w:szCs w:val="19"/>
              </w:rPr>
            </w:pPr>
            <w:r w:rsidRPr="00C502A7">
              <w:rPr>
                <w:rFonts w:ascii="宋体" w:hAnsi="宋体" w:cs="Arial" w:hint="eastAsia"/>
                <w:sz w:val="19"/>
                <w:szCs w:val="19"/>
              </w:rPr>
              <w:t>脱氢乙酸及其钠盐（以脱氢乙酸计）</w:t>
            </w:r>
          </w:p>
        </w:tc>
        <w:tc>
          <w:tcPr>
            <w:tcW w:w="1944" w:type="dxa"/>
            <w:vAlign w:val="center"/>
          </w:tcPr>
          <w:p w:rsidR="00C251C7" w:rsidRPr="00C502A7" w:rsidRDefault="00C251C7" w:rsidP="00C45C39">
            <w:pPr>
              <w:spacing w:line="240" w:lineRule="exact"/>
              <w:rPr>
                <w:rFonts w:ascii="宋体" w:hAnsi="宋体" w:cs="Arial"/>
                <w:sz w:val="19"/>
                <w:szCs w:val="19"/>
              </w:rPr>
            </w:pPr>
            <w:r w:rsidRPr="00C502A7">
              <w:rPr>
                <w:rFonts w:ascii="宋体" w:hAnsi="宋体" w:cs="Arial" w:hint="eastAsia"/>
                <w:sz w:val="19"/>
                <w:szCs w:val="19"/>
              </w:rPr>
              <w:t>标准值：≤0.5g/kg</w:t>
            </w:r>
          </w:p>
          <w:p w:rsidR="00C251C7" w:rsidRPr="00C502A7" w:rsidRDefault="00C251C7" w:rsidP="00C45C39">
            <w:pPr>
              <w:spacing w:line="240" w:lineRule="exact"/>
              <w:rPr>
                <w:rFonts w:ascii="宋体" w:hAnsi="宋体" w:cs="Arial"/>
                <w:sz w:val="19"/>
                <w:szCs w:val="19"/>
              </w:rPr>
            </w:pPr>
            <w:r w:rsidRPr="00C502A7">
              <w:rPr>
                <w:rFonts w:ascii="宋体" w:hAnsi="宋体" w:cs="Arial" w:hint="eastAsia"/>
                <w:sz w:val="19"/>
                <w:szCs w:val="19"/>
              </w:rPr>
              <w:t>实测值：1.416g/kg</w:t>
            </w:r>
          </w:p>
        </w:tc>
        <w:tc>
          <w:tcPr>
            <w:tcW w:w="2324" w:type="dxa"/>
            <w:vAlign w:val="center"/>
          </w:tcPr>
          <w:p w:rsidR="00C251C7" w:rsidRPr="00C502A7" w:rsidRDefault="00C251C7" w:rsidP="00C251C7">
            <w:pPr>
              <w:autoSpaceDE w:val="0"/>
              <w:autoSpaceDN w:val="0"/>
              <w:adjustRightInd w:val="0"/>
              <w:snapToGrid w:val="0"/>
              <w:spacing w:line="240" w:lineRule="exact"/>
              <w:ind w:left="15" w:hangingChars="8" w:hanging="15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张家港市检验检测中心</w:t>
            </w:r>
          </w:p>
        </w:tc>
        <w:tc>
          <w:tcPr>
            <w:tcW w:w="1493" w:type="dxa"/>
            <w:vMerge/>
            <w:vAlign w:val="center"/>
          </w:tcPr>
          <w:p w:rsidR="00C251C7" w:rsidRPr="00C502A7" w:rsidRDefault="00C251C7" w:rsidP="00C251C7">
            <w:pPr>
              <w:autoSpaceDE w:val="0"/>
              <w:autoSpaceDN w:val="0"/>
              <w:adjustRightInd w:val="0"/>
              <w:snapToGrid w:val="0"/>
              <w:spacing w:line="240" w:lineRule="exact"/>
              <w:ind w:left="15" w:hangingChars="8" w:hanging="15"/>
              <w:jc w:val="center"/>
              <w:rPr>
                <w:rFonts w:ascii="宋体" w:hAnsi="宋体"/>
                <w:sz w:val="19"/>
                <w:szCs w:val="19"/>
              </w:rPr>
            </w:pPr>
          </w:p>
        </w:tc>
      </w:tr>
      <w:tr w:rsidR="00C251C7" w:rsidRPr="00C502A7" w:rsidTr="00C251C7">
        <w:trPr>
          <w:trHeight w:val="737"/>
          <w:jc w:val="center"/>
        </w:trPr>
        <w:tc>
          <w:tcPr>
            <w:tcW w:w="524" w:type="dxa"/>
            <w:vAlign w:val="center"/>
          </w:tcPr>
          <w:p w:rsidR="00C251C7" w:rsidRPr="00C502A7" w:rsidRDefault="00C251C7" w:rsidP="00C251C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</w:p>
        </w:tc>
        <w:tc>
          <w:tcPr>
            <w:tcW w:w="1641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苏式豆沙月饼</w:t>
            </w:r>
          </w:p>
        </w:tc>
        <w:tc>
          <w:tcPr>
            <w:tcW w:w="1845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如皋市美优食品厂</w:t>
            </w:r>
          </w:p>
        </w:tc>
        <w:tc>
          <w:tcPr>
            <w:tcW w:w="1055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258克/卷</w:t>
            </w:r>
          </w:p>
        </w:tc>
        <w:tc>
          <w:tcPr>
            <w:tcW w:w="1205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20210726</w:t>
            </w:r>
          </w:p>
        </w:tc>
        <w:tc>
          <w:tcPr>
            <w:tcW w:w="1930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张家港市锦丰灵剑</w:t>
            </w:r>
          </w:p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副食批发部</w:t>
            </w:r>
          </w:p>
        </w:tc>
        <w:tc>
          <w:tcPr>
            <w:tcW w:w="1918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酸价</w:t>
            </w:r>
          </w:p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（以脂肪计）</w:t>
            </w:r>
          </w:p>
        </w:tc>
        <w:tc>
          <w:tcPr>
            <w:tcW w:w="1944" w:type="dxa"/>
            <w:vAlign w:val="center"/>
          </w:tcPr>
          <w:p w:rsidR="00C251C7" w:rsidRPr="00C502A7" w:rsidRDefault="00C251C7" w:rsidP="00C45C39">
            <w:pPr>
              <w:spacing w:line="240" w:lineRule="exact"/>
              <w:rPr>
                <w:rFonts w:ascii="宋体" w:hAnsi="宋体" w:cs="Arial"/>
                <w:sz w:val="19"/>
                <w:szCs w:val="19"/>
              </w:rPr>
            </w:pPr>
            <w:r w:rsidRPr="00C502A7">
              <w:rPr>
                <w:rFonts w:ascii="宋体" w:hAnsi="宋体" w:cs="Arial" w:hint="eastAsia"/>
                <w:sz w:val="19"/>
                <w:szCs w:val="19"/>
              </w:rPr>
              <w:t>标准值：≤5mg/g</w:t>
            </w:r>
          </w:p>
          <w:p w:rsidR="00C251C7" w:rsidRPr="00C502A7" w:rsidRDefault="00C251C7" w:rsidP="00C45C39">
            <w:pPr>
              <w:widowControl/>
              <w:spacing w:line="240" w:lineRule="exact"/>
              <w:jc w:val="left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cs="Arial" w:hint="eastAsia"/>
                <w:sz w:val="19"/>
                <w:szCs w:val="19"/>
              </w:rPr>
              <w:t>实测值：28.1mg/g</w:t>
            </w:r>
          </w:p>
        </w:tc>
        <w:tc>
          <w:tcPr>
            <w:tcW w:w="2324" w:type="dxa"/>
            <w:vAlign w:val="center"/>
          </w:tcPr>
          <w:p w:rsidR="00C251C7" w:rsidRPr="00C502A7" w:rsidRDefault="00C251C7" w:rsidP="00C251C7">
            <w:pPr>
              <w:autoSpaceDE w:val="0"/>
              <w:autoSpaceDN w:val="0"/>
              <w:adjustRightInd w:val="0"/>
              <w:snapToGrid w:val="0"/>
              <w:spacing w:line="240" w:lineRule="exact"/>
              <w:ind w:left="15" w:hangingChars="8" w:hanging="15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张家港市检验检测中心</w:t>
            </w:r>
          </w:p>
        </w:tc>
        <w:tc>
          <w:tcPr>
            <w:tcW w:w="1493" w:type="dxa"/>
            <w:vMerge/>
            <w:vAlign w:val="center"/>
          </w:tcPr>
          <w:p w:rsidR="00C251C7" w:rsidRPr="00C502A7" w:rsidRDefault="00C251C7" w:rsidP="00C251C7">
            <w:pPr>
              <w:autoSpaceDE w:val="0"/>
              <w:autoSpaceDN w:val="0"/>
              <w:adjustRightInd w:val="0"/>
              <w:snapToGrid w:val="0"/>
              <w:spacing w:line="240" w:lineRule="exact"/>
              <w:ind w:left="15" w:hangingChars="8" w:hanging="15"/>
              <w:jc w:val="center"/>
              <w:rPr>
                <w:rFonts w:ascii="宋体" w:hAnsi="宋体"/>
                <w:sz w:val="19"/>
                <w:szCs w:val="19"/>
              </w:rPr>
            </w:pPr>
          </w:p>
        </w:tc>
      </w:tr>
      <w:tr w:rsidR="00C251C7" w:rsidRPr="00C502A7" w:rsidTr="00C251C7">
        <w:trPr>
          <w:trHeight w:val="737"/>
          <w:jc w:val="center"/>
        </w:trPr>
        <w:tc>
          <w:tcPr>
            <w:tcW w:w="524" w:type="dxa"/>
            <w:vAlign w:val="center"/>
          </w:tcPr>
          <w:p w:rsidR="00C251C7" w:rsidRPr="00C502A7" w:rsidRDefault="00C251C7" w:rsidP="00C251C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</w:p>
        </w:tc>
        <w:tc>
          <w:tcPr>
            <w:tcW w:w="1641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苏式豆沙月饼</w:t>
            </w:r>
          </w:p>
        </w:tc>
        <w:tc>
          <w:tcPr>
            <w:tcW w:w="1845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张家港市房锦记</w:t>
            </w:r>
          </w:p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食品有限公司</w:t>
            </w:r>
          </w:p>
        </w:tc>
        <w:tc>
          <w:tcPr>
            <w:tcW w:w="1055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315克/卷</w:t>
            </w:r>
          </w:p>
        </w:tc>
        <w:tc>
          <w:tcPr>
            <w:tcW w:w="1205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20210705</w:t>
            </w:r>
          </w:p>
        </w:tc>
        <w:tc>
          <w:tcPr>
            <w:tcW w:w="1930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张家港市大新百信</w:t>
            </w:r>
          </w:p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超市</w:t>
            </w:r>
          </w:p>
        </w:tc>
        <w:tc>
          <w:tcPr>
            <w:tcW w:w="1918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酸价</w:t>
            </w:r>
          </w:p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（以脂肪计）</w:t>
            </w:r>
          </w:p>
        </w:tc>
        <w:tc>
          <w:tcPr>
            <w:tcW w:w="1944" w:type="dxa"/>
            <w:vAlign w:val="center"/>
          </w:tcPr>
          <w:p w:rsidR="00C251C7" w:rsidRPr="00C502A7" w:rsidRDefault="00C251C7" w:rsidP="00C45C39">
            <w:pPr>
              <w:spacing w:line="240" w:lineRule="exact"/>
              <w:rPr>
                <w:rFonts w:ascii="宋体" w:hAnsi="宋体" w:cs="Arial"/>
                <w:sz w:val="19"/>
                <w:szCs w:val="19"/>
              </w:rPr>
            </w:pPr>
            <w:r w:rsidRPr="00C502A7">
              <w:rPr>
                <w:rFonts w:ascii="宋体" w:hAnsi="宋体" w:cs="Arial" w:hint="eastAsia"/>
                <w:sz w:val="19"/>
                <w:szCs w:val="19"/>
              </w:rPr>
              <w:t>标准值：≤5mg/g</w:t>
            </w:r>
          </w:p>
          <w:p w:rsidR="00C251C7" w:rsidRPr="00C502A7" w:rsidRDefault="00C251C7" w:rsidP="00C45C39">
            <w:pPr>
              <w:widowControl/>
              <w:spacing w:line="240" w:lineRule="exact"/>
              <w:jc w:val="left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cs="Arial" w:hint="eastAsia"/>
                <w:sz w:val="19"/>
                <w:szCs w:val="19"/>
              </w:rPr>
              <w:t>实测值：34.1mg/g</w:t>
            </w:r>
          </w:p>
        </w:tc>
        <w:tc>
          <w:tcPr>
            <w:tcW w:w="2324" w:type="dxa"/>
            <w:vAlign w:val="center"/>
          </w:tcPr>
          <w:p w:rsidR="00C251C7" w:rsidRPr="00C502A7" w:rsidRDefault="00C251C7" w:rsidP="00C251C7">
            <w:pPr>
              <w:autoSpaceDE w:val="0"/>
              <w:autoSpaceDN w:val="0"/>
              <w:adjustRightInd w:val="0"/>
              <w:snapToGrid w:val="0"/>
              <w:spacing w:line="240" w:lineRule="exact"/>
              <w:ind w:left="15" w:hangingChars="8" w:hanging="15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张家港市检验检测中心</w:t>
            </w:r>
          </w:p>
        </w:tc>
        <w:tc>
          <w:tcPr>
            <w:tcW w:w="1493" w:type="dxa"/>
            <w:vMerge/>
            <w:vAlign w:val="center"/>
          </w:tcPr>
          <w:p w:rsidR="00C251C7" w:rsidRPr="00C502A7" w:rsidRDefault="00C251C7" w:rsidP="00C251C7">
            <w:pPr>
              <w:autoSpaceDE w:val="0"/>
              <w:autoSpaceDN w:val="0"/>
              <w:adjustRightInd w:val="0"/>
              <w:snapToGrid w:val="0"/>
              <w:spacing w:line="240" w:lineRule="exact"/>
              <w:ind w:left="15" w:hangingChars="8" w:hanging="15"/>
              <w:jc w:val="center"/>
              <w:rPr>
                <w:rFonts w:ascii="宋体" w:hAnsi="宋体"/>
                <w:sz w:val="19"/>
                <w:szCs w:val="19"/>
              </w:rPr>
            </w:pPr>
          </w:p>
        </w:tc>
      </w:tr>
      <w:tr w:rsidR="00C251C7" w:rsidRPr="00C502A7" w:rsidTr="00C251C7">
        <w:trPr>
          <w:trHeight w:val="737"/>
          <w:jc w:val="center"/>
        </w:trPr>
        <w:tc>
          <w:tcPr>
            <w:tcW w:w="524" w:type="dxa"/>
            <w:vAlign w:val="center"/>
          </w:tcPr>
          <w:p w:rsidR="00C251C7" w:rsidRPr="00C502A7" w:rsidRDefault="00C251C7" w:rsidP="00C251C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</w:p>
        </w:tc>
        <w:tc>
          <w:tcPr>
            <w:tcW w:w="1641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广式月饼</w:t>
            </w:r>
          </w:p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（板栗味）</w:t>
            </w:r>
          </w:p>
        </w:tc>
        <w:tc>
          <w:tcPr>
            <w:tcW w:w="1845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自制</w:t>
            </w:r>
          </w:p>
        </w:tc>
        <w:tc>
          <w:tcPr>
            <w:tcW w:w="1055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散称</w:t>
            </w:r>
          </w:p>
        </w:tc>
        <w:tc>
          <w:tcPr>
            <w:tcW w:w="1205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20210831</w:t>
            </w:r>
          </w:p>
        </w:tc>
        <w:tc>
          <w:tcPr>
            <w:tcW w:w="1930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张家港市塘桥镇</w:t>
            </w:r>
          </w:p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妙桥隆麦吉超市</w:t>
            </w:r>
          </w:p>
        </w:tc>
        <w:tc>
          <w:tcPr>
            <w:tcW w:w="1918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 w:cs="Arial"/>
                <w:sz w:val="19"/>
                <w:szCs w:val="19"/>
              </w:rPr>
            </w:pPr>
            <w:r w:rsidRPr="00C502A7">
              <w:rPr>
                <w:rFonts w:ascii="宋体" w:hAnsi="宋体" w:cs="Arial" w:hint="eastAsia"/>
                <w:sz w:val="19"/>
                <w:szCs w:val="19"/>
              </w:rPr>
              <w:t>脱氢乙酸及其钠盐（以脱氢乙酸计）</w:t>
            </w:r>
          </w:p>
        </w:tc>
        <w:tc>
          <w:tcPr>
            <w:tcW w:w="1944" w:type="dxa"/>
            <w:vAlign w:val="center"/>
          </w:tcPr>
          <w:p w:rsidR="00C251C7" w:rsidRPr="00C502A7" w:rsidRDefault="00C251C7" w:rsidP="00C45C39">
            <w:pPr>
              <w:spacing w:line="240" w:lineRule="exact"/>
              <w:rPr>
                <w:rFonts w:ascii="宋体" w:hAnsi="宋体" w:cs="Arial"/>
                <w:sz w:val="19"/>
                <w:szCs w:val="19"/>
              </w:rPr>
            </w:pPr>
            <w:r w:rsidRPr="00C502A7">
              <w:rPr>
                <w:rFonts w:ascii="宋体" w:hAnsi="宋体" w:cs="Arial" w:hint="eastAsia"/>
                <w:sz w:val="19"/>
                <w:szCs w:val="19"/>
              </w:rPr>
              <w:t>标准值：≤0.5g/kg</w:t>
            </w:r>
          </w:p>
          <w:p w:rsidR="00C251C7" w:rsidRPr="00C502A7" w:rsidRDefault="00C251C7" w:rsidP="00C45C39">
            <w:pPr>
              <w:spacing w:line="240" w:lineRule="exact"/>
              <w:rPr>
                <w:rFonts w:ascii="宋体" w:hAnsi="宋体" w:cs="Arial"/>
                <w:sz w:val="19"/>
                <w:szCs w:val="19"/>
              </w:rPr>
            </w:pPr>
            <w:r w:rsidRPr="00C502A7">
              <w:rPr>
                <w:rFonts w:ascii="宋体" w:hAnsi="宋体" w:cs="Arial" w:hint="eastAsia"/>
                <w:sz w:val="19"/>
                <w:szCs w:val="19"/>
              </w:rPr>
              <w:t>实测值：1.313g/kg</w:t>
            </w:r>
          </w:p>
        </w:tc>
        <w:tc>
          <w:tcPr>
            <w:tcW w:w="2324" w:type="dxa"/>
            <w:vAlign w:val="center"/>
          </w:tcPr>
          <w:p w:rsidR="00C251C7" w:rsidRPr="00C502A7" w:rsidRDefault="00C251C7" w:rsidP="00C251C7">
            <w:pPr>
              <w:autoSpaceDE w:val="0"/>
              <w:autoSpaceDN w:val="0"/>
              <w:adjustRightInd w:val="0"/>
              <w:snapToGrid w:val="0"/>
              <w:spacing w:line="240" w:lineRule="exact"/>
              <w:ind w:left="15" w:hangingChars="8" w:hanging="15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张家港市检验检测中心</w:t>
            </w:r>
          </w:p>
        </w:tc>
        <w:tc>
          <w:tcPr>
            <w:tcW w:w="1493" w:type="dxa"/>
            <w:vMerge/>
            <w:vAlign w:val="center"/>
          </w:tcPr>
          <w:p w:rsidR="00C251C7" w:rsidRPr="00C502A7" w:rsidRDefault="00C251C7" w:rsidP="00C251C7">
            <w:pPr>
              <w:autoSpaceDE w:val="0"/>
              <w:autoSpaceDN w:val="0"/>
              <w:adjustRightInd w:val="0"/>
              <w:snapToGrid w:val="0"/>
              <w:spacing w:line="240" w:lineRule="exact"/>
              <w:ind w:left="15" w:hangingChars="8" w:hanging="15"/>
              <w:jc w:val="center"/>
              <w:rPr>
                <w:rFonts w:ascii="宋体" w:hAnsi="宋体"/>
                <w:sz w:val="19"/>
                <w:szCs w:val="19"/>
              </w:rPr>
            </w:pPr>
          </w:p>
        </w:tc>
      </w:tr>
      <w:tr w:rsidR="00C251C7" w:rsidRPr="00C502A7" w:rsidTr="00C251C7">
        <w:trPr>
          <w:trHeight w:val="737"/>
          <w:jc w:val="center"/>
        </w:trPr>
        <w:tc>
          <w:tcPr>
            <w:tcW w:w="524" w:type="dxa"/>
            <w:vAlign w:val="center"/>
          </w:tcPr>
          <w:p w:rsidR="00C251C7" w:rsidRPr="00C502A7" w:rsidRDefault="00C251C7" w:rsidP="00C251C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</w:p>
        </w:tc>
        <w:tc>
          <w:tcPr>
            <w:tcW w:w="1641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广式月饼</w:t>
            </w:r>
          </w:p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（水蜜桃味）</w:t>
            </w:r>
          </w:p>
        </w:tc>
        <w:tc>
          <w:tcPr>
            <w:tcW w:w="1845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自制</w:t>
            </w:r>
          </w:p>
        </w:tc>
        <w:tc>
          <w:tcPr>
            <w:tcW w:w="1055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散称</w:t>
            </w:r>
          </w:p>
        </w:tc>
        <w:tc>
          <w:tcPr>
            <w:tcW w:w="1205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20210831</w:t>
            </w:r>
          </w:p>
        </w:tc>
        <w:tc>
          <w:tcPr>
            <w:tcW w:w="1930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张家港市塘桥镇</w:t>
            </w:r>
          </w:p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妙桥隆麦吉超市</w:t>
            </w:r>
          </w:p>
        </w:tc>
        <w:tc>
          <w:tcPr>
            <w:tcW w:w="1918" w:type="dxa"/>
            <w:vAlign w:val="center"/>
          </w:tcPr>
          <w:p w:rsidR="00C251C7" w:rsidRPr="00C502A7" w:rsidRDefault="00C251C7" w:rsidP="00C45C39">
            <w:pPr>
              <w:spacing w:line="240" w:lineRule="exact"/>
              <w:jc w:val="center"/>
              <w:rPr>
                <w:rFonts w:ascii="宋体" w:hAnsi="宋体" w:cs="Arial"/>
                <w:sz w:val="19"/>
                <w:szCs w:val="19"/>
              </w:rPr>
            </w:pPr>
            <w:r w:rsidRPr="00C502A7">
              <w:rPr>
                <w:rFonts w:ascii="宋体" w:hAnsi="宋体" w:cs="Arial" w:hint="eastAsia"/>
                <w:sz w:val="19"/>
                <w:szCs w:val="19"/>
              </w:rPr>
              <w:t>脱氢乙酸及其钠盐（以脱氢乙酸计）</w:t>
            </w:r>
          </w:p>
        </w:tc>
        <w:tc>
          <w:tcPr>
            <w:tcW w:w="1944" w:type="dxa"/>
            <w:vAlign w:val="center"/>
          </w:tcPr>
          <w:p w:rsidR="00C251C7" w:rsidRPr="00C502A7" w:rsidRDefault="00C251C7" w:rsidP="00C45C39">
            <w:pPr>
              <w:spacing w:line="240" w:lineRule="exact"/>
              <w:rPr>
                <w:rFonts w:ascii="宋体" w:hAnsi="宋体" w:cs="Arial"/>
                <w:sz w:val="19"/>
                <w:szCs w:val="19"/>
              </w:rPr>
            </w:pPr>
            <w:r w:rsidRPr="00C502A7">
              <w:rPr>
                <w:rFonts w:ascii="宋体" w:hAnsi="宋体" w:cs="Arial" w:hint="eastAsia"/>
                <w:sz w:val="19"/>
                <w:szCs w:val="19"/>
              </w:rPr>
              <w:t>标准值：≤0.5g/kg</w:t>
            </w:r>
          </w:p>
          <w:p w:rsidR="00C251C7" w:rsidRPr="00C502A7" w:rsidRDefault="00C251C7" w:rsidP="00C45C39">
            <w:pPr>
              <w:spacing w:line="240" w:lineRule="exact"/>
              <w:rPr>
                <w:rFonts w:ascii="宋体" w:hAnsi="宋体" w:cs="Arial"/>
                <w:sz w:val="19"/>
                <w:szCs w:val="19"/>
              </w:rPr>
            </w:pPr>
            <w:r w:rsidRPr="00C502A7">
              <w:rPr>
                <w:rFonts w:ascii="宋体" w:hAnsi="宋体" w:cs="Arial" w:hint="eastAsia"/>
                <w:sz w:val="19"/>
                <w:szCs w:val="19"/>
              </w:rPr>
              <w:t>实测值：1.891g/kg</w:t>
            </w:r>
          </w:p>
        </w:tc>
        <w:tc>
          <w:tcPr>
            <w:tcW w:w="2324" w:type="dxa"/>
            <w:vAlign w:val="center"/>
          </w:tcPr>
          <w:p w:rsidR="00C251C7" w:rsidRPr="00C502A7" w:rsidRDefault="00C251C7" w:rsidP="00C251C7">
            <w:pPr>
              <w:autoSpaceDE w:val="0"/>
              <w:autoSpaceDN w:val="0"/>
              <w:adjustRightInd w:val="0"/>
              <w:snapToGrid w:val="0"/>
              <w:spacing w:line="240" w:lineRule="exact"/>
              <w:ind w:left="15" w:hangingChars="8" w:hanging="15"/>
              <w:jc w:val="center"/>
              <w:rPr>
                <w:rFonts w:ascii="宋体" w:hAnsi="宋体"/>
                <w:sz w:val="19"/>
                <w:szCs w:val="19"/>
              </w:rPr>
            </w:pPr>
            <w:r w:rsidRPr="00C502A7">
              <w:rPr>
                <w:rFonts w:ascii="宋体" w:hAnsi="宋体" w:hint="eastAsia"/>
                <w:sz w:val="19"/>
                <w:szCs w:val="19"/>
              </w:rPr>
              <w:t>张家港市检验检测中心</w:t>
            </w:r>
          </w:p>
        </w:tc>
        <w:tc>
          <w:tcPr>
            <w:tcW w:w="1493" w:type="dxa"/>
            <w:vMerge/>
            <w:vAlign w:val="center"/>
          </w:tcPr>
          <w:p w:rsidR="00C251C7" w:rsidRPr="00C502A7" w:rsidRDefault="00C251C7" w:rsidP="00C251C7">
            <w:pPr>
              <w:autoSpaceDE w:val="0"/>
              <w:autoSpaceDN w:val="0"/>
              <w:adjustRightInd w:val="0"/>
              <w:snapToGrid w:val="0"/>
              <w:spacing w:line="240" w:lineRule="exact"/>
              <w:ind w:left="15" w:hangingChars="8" w:hanging="15"/>
              <w:jc w:val="center"/>
              <w:rPr>
                <w:rFonts w:ascii="宋体" w:hAnsi="宋体"/>
                <w:sz w:val="19"/>
                <w:szCs w:val="19"/>
              </w:rPr>
            </w:pPr>
          </w:p>
        </w:tc>
      </w:tr>
    </w:tbl>
    <w:p w:rsidR="007A0DCA" w:rsidRPr="00C502A7" w:rsidRDefault="007A0DCA" w:rsidP="00C251C7">
      <w:pPr>
        <w:pStyle w:val="a3"/>
        <w:ind w:firstLineChars="200" w:firstLine="442"/>
        <w:jc w:val="left"/>
        <w:rPr>
          <w:rFonts w:asciiTheme="minorEastAsia" w:eastAsiaTheme="minorEastAsia" w:hAnsiTheme="minorEastAsia" w:cs="Times New Roman"/>
          <w:b/>
          <w:sz w:val="22"/>
          <w:szCs w:val="22"/>
        </w:rPr>
      </w:pPr>
    </w:p>
    <w:p w:rsidR="007A0DCA" w:rsidRPr="00C502A7" w:rsidRDefault="007A0DCA" w:rsidP="00C251C7">
      <w:pPr>
        <w:pStyle w:val="a3"/>
        <w:ind w:firstLineChars="200" w:firstLine="442"/>
        <w:jc w:val="left"/>
        <w:rPr>
          <w:rFonts w:asciiTheme="minorEastAsia" w:eastAsiaTheme="minorEastAsia" w:hAnsiTheme="minorEastAsia" w:cs="Times New Roman"/>
          <w:b/>
          <w:sz w:val="22"/>
          <w:szCs w:val="22"/>
        </w:rPr>
      </w:pPr>
    </w:p>
    <w:p w:rsidR="007A0DCA" w:rsidRPr="00C502A7" w:rsidRDefault="007A0DCA" w:rsidP="00C251C7">
      <w:pPr>
        <w:pStyle w:val="a3"/>
        <w:ind w:firstLineChars="200" w:firstLine="442"/>
        <w:jc w:val="left"/>
        <w:rPr>
          <w:rFonts w:asciiTheme="minorEastAsia" w:eastAsiaTheme="minorEastAsia" w:hAnsiTheme="minorEastAsia" w:cs="Times New Roman"/>
          <w:b/>
          <w:sz w:val="22"/>
          <w:szCs w:val="22"/>
        </w:rPr>
      </w:pPr>
    </w:p>
    <w:p w:rsidR="007A0DCA" w:rsidRPr="00C502A7" w:rsidRDefault="007A0DCA" w:rsidP="00C251C7">
      <w:pPr>
        <w:pStyle w:val="a3"/>
        <w:ind w:firstLineChars="200" w:firstLine="442"/>
        <w:jc w:val="left"/>
        <w:rPr>
          <w:rFonts w:asciiTheme="minorEastAsia" w:eastAsiaTheme="minorEastAsia" w:hAnsiTheme="minorEastAsia" w:cs="Times New Roman"/>
          <w:b/>
          <w:sz w:val="22"/>
          <w:szCs w:val="22"/>
        </w:rPr>
      </w:pPr>
    </w:p>
    <w:p w:rsidR="00C251C7" w:rsidRPr="00C502A7" w:rsidRDefault="00C251C7" w:rsidP="007A0DCA">
      <w:pPr>
        <w:pStyle w:val="a3"/>
        <w:ind w:firstLineChars="200" w:firstLine="442"/>
        <w:jc w:val="left"/>
        <w:rPr>
          <w:rFonts w:asciiTheme="minorEastAsia" w:eastAsiaTheme="minorEastAsia" w:hAnsiTheme="minorEastAsia" w:cs="Times New Roman"/>
        </w:rPr>
      </w:pPr>
      <w:r w:rsidRPr="00C502A7">
        <w:rPr>
          <w:rFonts w:asciiTheme="minorEastAsia" w:eastAsiaTheme="minorEastAsia" w:hAnsiTheme="minorEastAsia" w:cs="Times New Roman" w:hint="eastAsia"/>
          <w:b/>
          <w:sz w:val="22"/>
          <w:szCs w:val="22"/>
        </w:rPr>
        <w:lastRenderedPageBreak/>
        <w:t>（二）合格明细表</w:t>
      </w:r>
    </w:p>
    <w:tbl>
      <w:tblPr>
        <w:tblW w:w="14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2434"/>
        <w:gridCol w:w="3739"/>
        <w:gridCol w:w="1972"/>
        <w:gridCol w:w="1703"/>
        <w:gridCol w:w="4082"/>
      </w:tblGrid>
      <w:tr w:rsidR="007A0DCA" w:rsidRPr="00C502A7" w:rsidTr="007A0DCA">
        <w:trPr>
          <w:trHeight w:hRule="exact" w:val="851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hint="eastAsia"/>
                <w:sz w:val="20"/>
                <w:szCs w:val="20"/>
              </w:rPr>
              <w:t>序号</w:t>
            </w: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hint="eastAsia"/>
                <w:sz w:val="20"/>
                <w:szCs w:val="20"/>
              </w:rPr>
              <w:t>产品名称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hint="eastAsia"/>
                <w:sz w:val="20"/>
                <w:szCs w:val="20"/>
              </w:rPr>
              <w:t>标示生产单位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hint="eastAsia"/>
                <w:sz w:val="20"/>
                <w:szCs w:val="20"/>
              </w:rPr>
              <w:t>规格型号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ind w:firstLineChars="81" w:firstLine="16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hint="eastAsia"/>
                <w:sz w:val="20"/>
                <w:szCs w:val="20"/>
              </w:rPr>
              <w:t>生产日期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hint="eastAsia"/>
                <w:sz w:val="20"/>
                <w:szCs w:val="20"/>
              </w:rPr>
              <w:t>被抽样单位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奶黄流心麻薯月饼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广州酒家集团利口福（湘潭）食品有限公司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50克/袋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2021-08-08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苏州肯德基有限公司张家港华昌路餐厅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黑巧克力流心麻薯月饼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广州酒家集团利口福（湘潭）食品有限公司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50克/袋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2021-08-08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苏州肯德基有限公司张家港华昌路餐厅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燕麦乌龙奶茶月饼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南京牧龙食品有限公司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散称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2021-08-18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苏州来伊份食品有限公司张家港乐兴路店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广式陈皮豆沙月饼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南京牧龙食品有限公司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散称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2021-08-15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苏州来伊份食品有限公司张家港乐兴路店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苏式百果月饼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苏州沙上人家食品有限责任公司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325克/卷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2021-08-25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苏州沙上人家食品有限责任公司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苏式椒盐味月饼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苏州沙上人家食品有限责任公司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325克/卷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2021-08-25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苏州沙上人家食品有限责任公司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苏式百果月饼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杭州思味王食品有限公司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225克（5只）/卷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2021-08-13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五芳斋餐饮有限公司张家港沙洲西路店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苏式黑麻月饼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杭州思味王食品有限公司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225克（5只）/卷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2021-08-13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五芳斋餐饮有限公司张家港沙洲西路店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骅鑫月饼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黄骅市骅鑫食品有限公司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计量称重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2021-06-07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张家港市百里方购物广场有限公司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苏式五仁月饼</w:t>
            </w:r>
          </w:p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（烘烤类热加工）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张家港市华美食品厂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375克/卷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2021-08-14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张家港市百里方购物广场有限公司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广式豆沙月饼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锡山区康怡园食品厂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散称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2021-08-18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张家港市百里方购物广场有限公司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苏式椒盐月饼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苏州市百顺发食品有限公司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330克/卷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2021-08-11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张家港市大新百信超市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苏式豆沙月饼</w:t>
            </w:r>
          </w:p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（蓉沙类）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苏州稻香村食品有限公司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310克/卷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2021-07-27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张家港市大新百信超市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广式软酥五仁味月饼</w:t>
            </w:r>
          </w:p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（果仁类）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淮安市红旗食品厂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散称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2021-07-04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张家港市大新百信超市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苏式黑麻果仁月饼</w:t>
            </w:r>
          </w:p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（果蔬类）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苏州稻香村食品有限公司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310克/卷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2021-07-13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张家港市大新百信超市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月饼</w:t>
            </w:r>
          </w:p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（草莓味）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夏津县昊瀚达食品厂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散装称重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2021-07-10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张家港市大新天下生鲜生活超市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老苏月黑芝麻月饼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夏津县聚富园糕点加工厂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散称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2021-07-10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张家港市大新天下生鲜生活超市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百果月饼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江阴市祝塘镇韬源食品厂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散称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2021-08-19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张家港市大新天下生鲜生活超市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豆沙月饼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/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90克/个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2021-08-26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张家港市大新优朵瑞思烘焙店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苏式八珍黑麻月饼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张家港市房锦记食品有限公司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散称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2021-08-25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张家港市房锦记食品有限公司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苏式水晶五仁月饼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张家港市房锦记食品有限公司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散称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2021-08-05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张家港市房锦记食品有限公司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芝麻松子仁月饼</w:t>
            </w:r>
          </w:p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（果仁类）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宁波迎凤食品有限公司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225克/袋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2021-07-23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张家港市凤凰吉麦隆百货超市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无蔗糖清香莲蓉味</w:t>
            </w:r>
          </w:p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广式月饼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南通梦桦食品有限公司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散装称重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2021-07-03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张家港市凤凰吉麦隆百货超市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广式蛋黄红豆沙月饼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福建省诏安四海食品有限公司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350克/卷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2021-08-08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张家港市凤凰吉麦隆百货超市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苏式椒盐果仁月饼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江阴市双元食品有限公司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268g/卷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2021-07-24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张家港市凤凰吉麦隆百货超市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苏式五仁月饼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张家港市房锦记食品有限公司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计量称重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2021-08-08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张家港市凤凰吉麦隆百货超市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无添加蔗糖苏式五仁月饼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张家港市房锦记食品有限公司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计量称重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2021-07-06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张家港市凤凰吉麦隆百货超市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广式蛋黄绿豆沙月饼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福建省诏安四海食品有限公司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散装称重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2021-07-12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张家港市凤凰吉麦隆百货超市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苏式芝麻蓉月饼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张家港市房锦记食品有限公司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315克/卷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2021-07-07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张家港市凤凰吉麦隆百货超市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苏式伍仁月饼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如皋市富林食品厂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400克/卷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2021-08-18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张家港市金港镇港区大盛时代生活超市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苏式百果味月饼</w:t>
            </w:r>
          </w:p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（果仁类月饼）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常熟市尚湖镇华厦糕点食品厂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散称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2021-07-09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张家港市金港镇港区大盛时代生活超市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苏式哈密瓜味月饼</w:t>
            </w:r>
          </w:p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（果蔬类月饼）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常熟市尚湖镇华厦糕点食品厂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散称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2021-07-09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张家港市金港镇港区大盛时代生活超市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广式红豆细沙味月饼</w:t>
            </w:r>
          </w:p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（蓉沙类）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淮安市红旗食品厂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散称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2021-07-04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张家港市金港镇后塍邻里购物中心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稻香村苏式玫瑰月饼</w:t>
            </w:r>
          </w:p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（果蔬类）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苏州稻香村食品有限公司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310克/卷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2021-07-15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张家港市金港镇后塍邻里购物中心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广式软酥五仁味月饼</w:t>
            </w:r>
          </w:p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（果仁类）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淮安市红旗食品厂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散称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2021-07-04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张家港市金港镇后塍邻里购物中心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苏式伍仁味月饼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江阴市顾山康乐食品厂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380克/卷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2021-07-25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张家港市金港镇后塍邻里购物中心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康乐苏式肉松味月饼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江阴市顾山康乐食品厂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散称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2021-06-22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张家港市金港镇后塍邻里购物中心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无蔗糖清香莲蓉味</w:t>
            </w:r>
          </w:p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广式月饼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南通梦桦食品有限公司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散称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2021-07-03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张家港市金港镇吉麦隆百货超市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苏式尚品百果月饼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江阴市双元食品有限公司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268g/卷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2021-07-22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张家港市金港镇吉麦隆百货超市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鲜果月饼（草莓味）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广东佳汇香食品有限公司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散称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2021-08-01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张家港市金港镇吉麦隆百货超市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广式蛋黄枣泥豆沙月饼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福建省诏安四海食品有限公司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散称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2021-07-12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张家港市金港镇吉麦隆百货超市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松茂醇香百果月饼</w:t>
            </w:r>
          </w:p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（果仁类）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宁波迎凤食品有限公司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225克/袋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2021-07-08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张家港市金港镇吉麦隆百货超市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广式蛋黄莲蓉月饼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福建省诏安四海食品有限公司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350克/卷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2021-08-08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张家港市金港镇吉麦隆百货超市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广式百果味月饼[工艺：热加工]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张家港市杨舍镇东莱味美糕点加工厂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368克/卷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2021-08-10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张家港市金港镇喜来客超市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苏式红豆沙月饼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南通强龙食品厂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368克/卷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2021-08-11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张家港市锦丰佳宝商店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广式椒盐味月饼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如皋市美优食品厂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308克/卷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2021-07-09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张家港市锦丰灵剑副食批发部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广式椒盐月饼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张家港市杨舍东莱章美包食品厂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350克/卷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2021-08-24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张家港市锦丰青草巷付玉红副食经营部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广式黑芝麻月饼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张家港市杨舍东莱章美包食品厂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350克/卷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2021-08-17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张家港市锦丰青草巷付玉红副食经营部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广式椒盐味月饼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张家港市杨舍镇东莱味美糕点加工厂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368克/卷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2021-08-22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张家港市锦丰青草巷新建副食商行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苏式木糖醇黑麻月饼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嘉兴市康惠食品有限公司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240克/袋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2021-08-17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张家港市锦丰青草巷新建副食商行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广式百果味月饼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张家港市杨舍镇东莱味美糕点加工厂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368克/卷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2021-08-22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张家港市锦丰青草巷新建副食商行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苏式百果月饼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嘉兴市康惠食品有限公司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240克/袋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2021-08-18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张家港市锦丰青草巷新建副食商行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冰皮月饼（黑麻蓉）（广式）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嘉兴市康惠食品有限公司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散装称重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2021-08-19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张家港市锦丰万家兴副食批发部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冰皮红豆沙月饼（广式）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嘉兴市康惠食品有限公司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散称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2021-08-19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张家港市锦丰万家兴副食批发部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广式椒盐月饼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徐州市香酥园食品厂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散称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2021-08-09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张家港市锦丰镇合兴零食岁月零食店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苏式火腿月饼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无锡市合之兴食品有限公司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600克/盒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2021-08-17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张家港市锦丰镇合兴零食岁月零食店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五仁广式月饼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苏州鑫味楼食品有限公司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450克/盒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2021-08-03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张家港市锦丰镇合兴零食岁月零食店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迷你黑芝麻味月饼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夏津县香赵庄镇益昌盛糕点厂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散称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2021-06-28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张家港市锦丰镇合兴毛管家生鲜超市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椒盐月饼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张家港市杨舍镇酥香坊食品店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散称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2021-07-25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张家港市锦丰镇合兴毛管家生鲜超市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月饼（紫薯味）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/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散称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2021-08-27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张家港市锦丰镇合兴米琪烘焙店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月饼（凤梨味）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/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散称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2021-08-27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张家港市锦丰镇合兴米琪烘焙店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鲜肉月饼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/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散装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2021-08-30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张家港市锦丰镇合兴米思披萨店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广式五仁月饼（果仁类）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启东市康民食品厂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350克/卷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2021-08-09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张家港市锦丰镇合兴苏杭时代购物广场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松仁核桃月饼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中山市日威食品有限公司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125克/袋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2021-08-01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张家港市锦丰镇合兴苏杭时代购物广场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苏式五仁月饼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张家港市房锦记食品有限公司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315克/卷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2021-08-18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张家港市锦丰镇合兴苏杭时代购物广场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苏式蛋黄五仁月饼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启东市康民食品厂（普通合伙）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300克/卷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2021-07-20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张家港市锦丰镇合兴苏杭时代购物广场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糖醇五谷月饼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广东荣诚食品有限公司汕头第一分公司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100g/袋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2021-07-21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张家港市锦丰镇合兴苏杭时代购物广场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鲜果月饼（蓝莓味）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广东佳汇香食品有限公司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散装称重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2021-07-13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张家港市锦丰镇合兴苏杭时代购物广场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椒盐月饼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/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散装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2021-08-30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张家港市锦丰镇民心饭店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豆沙月饼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/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散装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2021-08-30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张家港市锦丰镇民心饭店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蛋黄肉松月饼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/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散装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2021-08-30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张家港市锦丰镇民心饭店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拔丝冰博克芝士月饼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/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60g/袋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2021-08-07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张家港市锦丰镇瑞可甜心烘焙店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鲜肉月饼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/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散装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2021-08-31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张家港市锦丰镇瑞可甜心烘焙店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苏式椒盐月饼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镇江市丹徒区新城宝春食品厂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320克/卷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2021-06-21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张家港市乐余富利斯超市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苏式肉松月饼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镇江市丹徒区新城宝春食品厂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320克/卷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2021-07-01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张家港市乐余富利斯超市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豆沙广式月饼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苏州鑫味楼食品有限公司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450克/盒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2021-08-09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张家港市乐余镇零食岁月零食铺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苏式椒盐味月饼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通州区刘桥镇五祥食品厂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350克/卷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2021-08-08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张家港市乐余镇零食岁月零食铺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广式百果味月饼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张家港市杨舍镇东莱味美糕点加工厂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368克/卷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2021-08-21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张家港市乐余镇零食岁月零食铺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苏式百果味月饼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通州区刘桥镇五祥食品厂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350克/卷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2021-08-08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张家港市乐余镇零食岁月零食铺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迷你绿豆味月饼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夏津县香赵庄镇益昌盛糕点厂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散称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2021-07-21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张家港市乐余镇零食岁月零食铺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苏式黑芝麻月饼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湖州沈公馆食品有限公司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300克/卷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2021-07-06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张家港市乐余镇零食岁月零食铺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苏式黑麻月饼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苏州沙上人家食品有限责任公司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375克/卷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2021-08-14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张家港市南丰海新商店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苏式细沙月饼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张家港市华美食品厂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375克/卷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2021-08-14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张家港市南丰海新商店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酥香坊广月（椒盐月饼）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张家港市杨舍镇酥香坊食品店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375g/卷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2021-07-28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张家港市农业示范园新世纪华联超市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广式月饼（水蜜桃味）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常熟市虞山镇豪口福食品厂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散称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2021-07-20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张家港市农业示范园新世纪华联超市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酥香坊广月（百果月饼）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张家港市杨舍镇酥香坊食品店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375g/卷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2021-07-17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张家港市农业示范园新世纪华联超市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苏式伍仁月饼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如皋市富林食品厂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400克/卷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2021-08-18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张家港市农业示范园新世纪华联超市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苏式核桃豆沙月饼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/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散装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2021-09-02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张家港市沙洲宾馆有限公司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苏式鲜肉月饼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/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散装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2021-09-02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张家港市沙洲宾馆有限公司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广式蛋黄醇香栗子月饼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福建省诏安四海食品有限公司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散称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2021-07-12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张家港市塘桥镇妙桥隆麦吉超市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蛋黄豆沙月饼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广东荣诚食品有限公司汕头第一分公司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散称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2021-07-16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张家港市塘桥镇妙桥隆麦吉超市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蛋黄莲蓉味月饼（广式）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杭州润香园食品厂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散称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2021-07-01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张家港市塘桥镇妙桥隆麦吉超市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苏式豆沙月饼（蓉沙类）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苏州市香得利食品厂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散称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2021-08-05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张家港市塘桥镇妙桥新沙钢超市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莲蓉味蛋黄广式月饼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南通市康仔食品厂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散称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2021-08-05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张家港市塘桥镇妙桥新沙钢超市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苏式豆沙月饼</w:t>
            </w:r>
          </w:p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（蓉沙类月饼）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苏州市香得利食品厂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380g/卷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2021-07-26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张家港市塘桥镇妙桥新沙钢超市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圆中香广式草莓味月饼（其他类月饼）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苏州市香得利食品厂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散称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2021-08-15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张家港市塘桥镇妙桥新沙钢超市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苏式豆沙味月饼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南通鹏康食品有限公司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350克/卷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2021-08-11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张家港市塘桥镇妙桥友会购物中心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金沙奶黄流心月饼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盐城市多味食品有限公司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散称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2021-08-04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张家港市塘桥镇糖京食品商行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苏式百果月饼</w:t>
            </w:r>
          </w:p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（烘烤类  热加工）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张家港市永乐食品有限公司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350克/卷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2021-08-19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张家港市西张商厦有限公司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苏式五仁月饼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张家港市华美食品厂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375克/卷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2021-08-20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张家港市西张商厦有限公司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广式百果味月饼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江阴市顾山康乐食品厂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380克/罐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2021-08-21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张家港市西张商厦有限公司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广式芝麻月饼（果仁类）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苏州稻花轩食品有限公司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488克/罐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2021-08-21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张家港市西张商厦有限公司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苏式豆沙月饼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南通市康仔食品厂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散称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2021-08-19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张家港市杨舍东城吉麦惠超市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哈密瓜味月饼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宁晋县恒裕食品厂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散称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2021-08-01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张家港市杨舍东城吉麦惠超市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广式月饼（蜜桃味）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汨罗市旺和顺食品有限公司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散称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2021-07-15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张家港市杨舍东城吉麦惠超市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广式芝麻味月饼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江阴市祝塘镇韬源食品厂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400克/卷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2021-08-10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张家港市杨舍福前亿家福超市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广式百果月饼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锡山区康怡园食品厂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450克/卷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2021-08-01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张家港市杨舍福前亿家福超市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椒盐月饼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/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60克/袋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2021-08-25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张家港市杨舍凯莉丝汀西饼屋加工场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豆沙月饼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/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60克/袋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2021-08-25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张家港市杨舍凯莉丝汀西饼屋加工场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苏式月饼（百果味）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江阴市长泾佳香缘食品坊</w:t>
            </w:r>
          </w:p>
        </w:tc>
        <w:tc>
          <w:tcPr>
            <w:tcW w:w="1972" w:type="dxa"/>
            <w:vAlign w:val="center"/>
          </w:tcPr>
          <w:p w:rsidR="007A0DCA" w:rsidRPr="00C502A7" w:rsidRDefault="00C502A7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100±5克/卷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2021-08-25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张家港市杨舍西城巧手大包包子店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苏式月饼（豆沙味）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江阴市长泾佳香缘食品坊</w:t>
            </w:r>
          </w:p>
        </w:tc>
        <w:tc>
          <w:tcPr>
            <w:tcW w:w="1972" w:type="dxa"/>
            <w:vAlign w:val="center"/>
          </w:tcPr>
          <w:p w:rsidR="007A0DCA" w:rsidRPr="00C502A7" w:rsidRDefault="00C502A7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Tahoma" w:hint="eastAsia"/>
                <w:sz w:val="20"/>
                <w:szCs w:val="20"/>
              </w:rPr>
              <w:t>100±5克/卷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2021-08-26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张家港市杨舍西城巧手大包包子店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苏式椒盐月饼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张家港市杨舍镇东城老口味苏式月饼店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420g/卷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2021-08-25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张家港市杨舍镇东城老口味苏式月饼店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苏式椒盐月饼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/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散装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2021-08-30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张家港市杨舍镇东城丽娜月饼加工场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苏式五仁月饼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/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散装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2021-08-30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张家港市杨舍镇东城丽娜月饼加工场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苏式黑麻蓉味月饼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张家港市杨舍镇东莱味美糕点加工厂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300克/卷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2021-08-27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张家港市杨舍镇东莱味美糕点加工厂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苏式椒盐味月饼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张家港市杨舍镇东莱味美糕点加工厂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300克/卷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2021-08-27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张家港市杨舍镇东莱味美糕点加工厂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五仁月饼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/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50g/袋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2021-08-16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张家港市杨舍镇麦可麦客食品厂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香辣牛肉味月饼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/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60g/袋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2021-07-31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张家港市杨舍镇麦可麦客食品厂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酥香坊广月月饼（椒盐味）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张家港市杨舍镇酥香坊食品店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75g/个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2021-08-29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张家港市杨舍镇酥香坊食品店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酥香坊广月月饼（百果味）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张家港市杨舍镇酥香坊食品店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75g/个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2021-08-29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张家港市杨舍镇酥香坊食品店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广式纯正豆沙（月饼）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张家港市杨舍镇笑逗糕点坊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80克/袋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2021-08-22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张家港市杨舍镇笑逗糕点坊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康乐哈密瓜味月饼</w:t>
            </w:r>
          </w:p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（烘烤类）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江阴市顾山康乐食品厂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散称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2021-08-24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张家港市杨舍镇鑫佰润生活超市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广式豆沙月饼</w:t>
            </w:r>
          </w:p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（蓉沙类）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苏州鑫味楼食品有限公司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450克±10克/盒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2021-08-27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张家港市杨舍镇鑫佰润生活超市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康乐黑芝麻味月饼</w:t>
            </w:r>
          </w:p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（烘烤类）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江阴市顾山康乐食品厂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散称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2021-07-25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张家港市杨舍镇鑫佰润生活超市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广式椒盐月饼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张家港市杨舍东莱章美包食品厂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350克/卷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2021-08-25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张家港市杨舍镇章美包食品厂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广式黑芝麻月饼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张家港市杨舍东莱章美包食品厂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350克/卷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2021-08-25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张家港市杨舍镇章美包食品厂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苏式豆沙月饼</w:t>
            </w:r>
          </w:p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（烘烤类 热加工）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张家港市永乐食品有限公司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350克/卷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2021-08-25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张家港市永乐食品有限公司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鲜肉月饼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/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散装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2021-08-28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张家港市长江国际大酒店有限公司</w:t>
            </w:r>
          </w:p>
        </w:tc>
      </w:tr>
      <w:tr w:rsidR="007A0DCA" w:rsidRPr="00C502A7" w:rsidTr="007A0DCA">
        <w:trPr>
          <w:trHeight w:val="595"/>
          <w:jc w:val="center"/>
        </w:trPr>
        <w:tc>
          <w:tcPr>
            <w:tcW w:w="705" w:type="dxa"/>
            <w:vAlign w:val="center"/>
          </w:tcPr>
          <w:p w:rsidR="007A0DCA" w:rsidRPr="00C502A7" w:rsidRDefault="007A0DCA" w:rsidP="00C45C39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豆沙月饼</w:t>
            </w:r>
          </w:p>
        </w:tc>
        <w:tc>
          <w:tcPr>
            <w:tcW w:w="3739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/</w:t>
            </w:r>
          </w:p>
        </w:tc>
        <w:tc>
          <w:tcPr>
            <w:tcW w:w="197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散装</w:t>
            </w:r>
          </w:p>
        </w:tc>
        <w:tc>
          <w:tcPr>
            <w:tcW w:w="1703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2021-08-28</w:t>
            </w:r>
          </w:p>
        </w:tc>
        <w:tc>
          <w:tcPr>
            <w:tcW w:w="4082" w:type="dxa"/>
            <w:vAlign w:val="center"/>
          </w:tcPr>
          <w:p w:rsidR="007A0DCA" w:rsidRPr="00C502A7" w:rsidRDefault="007A0DCA" w:rsidP="00C45C39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502A7">
              <w:rPr>
                <w:rFonts w:asciiTheme="minorEastAsia" w:eastAsiaTheme="minorEastAsia" w:hAnsiTheme="minorEastAsia" w:cs="Arial"/>
                <w:sz w:val="20"/>
                <w:szCs w:val="20"/>
              </w:rPr>
              <w:t>张家港市长江国际大酒店有限公司</w:t>
            </w:r>
          </w:p>
        </w:tc>
      </w:tr>
    </w:tbl>
    <w:p w:rsidR="00C251C7" w:rsidRPr="00C502A7" w:rsidRDefault="00C251C7" w:rsidP="00C251C7">
      <w:pPr>
        <w:pStyle w:val="a3"/>
        <w:ind w:firstLineChars="200" w:firstLine="420"/>
        <w:jc w:val="left"/>
        <w:rPr>
          <w:rFonts w:asciiTheme="minorEastAsia" w:eastAsiaTheme="minorEastAsia" w:hAnsiTheme="minorEastAsia" w:cs="Times New Roman"/>
        </w:rPr>
      </w:pPr>
    </w:p>
    <w:sectPr w:rsidR="00C251C7" w:rsidRPr="00C502A7" w:rsidSect="006647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F79" w:rsidRDefault="00592F79" w:rsidP="00F01BDD">
      <w:r>
        <w:separator/>
      </w:r>
    </w:p>
  </w:endnote>
  <w:endnote w:type="continuationSeparator" w:id="1">
    <w:p w:rsidR="00592F79" w:rsidRDefault="00592F79" w:rsidP="00F01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F79" w:rsidRDefault="00592F79" w:rsidP="00F01BDD">
      <w:r>
        <w:separator/>
      </w:r>
    </w:p>
  </w:footnote>
  <w:footnote w:type="continuationSeparator" w:id="1">
    <w:p w:rsidR="00592F79" w:rsidRDefault="00592F79" w:rsidP="00F01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E669C"/>
    <w:multiLevelType w:val="hybridMultilevel"/>
    <w:tmpl w:val="6C567DB6"/>
    <w:lvl w:ilvl="0" w:tplc="5E5A22DC">
      <w:start w:val="1"/>
      <w:numFmt w:val="decimal"/>
      <w:lvlText w:val="%1"/>
      <w:lvlJc w:val="center"/>
      <w:pPr>
        <w:tabs>
          <w:tab w:val="num" w:pos="420"/>
        </w:tabs>
        <w:ind w:left="420" w:hanging="25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31B2B57"/>
    <w:multiLevelType w:val="hybridMultilevel"/>
    <w:tmpl w:val="FC6C7AEA"/>
    <w:lvl w:ilvl="0" w:tplc="A086B674">
      <w:start w:val="1"/>
      <w:numFmt w:val="decimal"/>
      <w:lvlText w:val="%1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2E2"/>
    <w:rsid w:val="00121D9D"/>
    <w:rsid w:val="00136DFE"/>
    <w:rsid w:val="001876DD"/>
    <w:rsid w:val="001C006C"/>
    <w:rsid w:val="001E1C04"/>
    <w:rsid w:val="00251EFD"/>
    <w:rsid w:val="002D6B20"/>
    <w:rsid w:val="002F6E2B"/>
    <w:rsid w:val="00312843"/>
    <w:rsid w:val="00450709"/>
    <w:rsid w:val="00457D80"/>
    <w:rsid w:val="00584FC3"/>
    <w:rsid w:val="00592F79"/>
    <w:rsid w:val="005D29BD"/>
    <w:rsid w:val="005E2AB7"/>
    <w:rsid w:val="00664715"/>
    <w:rsid w:val="006D4C74"/>
    <w:rsid w:val="007302DC"/>
    <w:rsid w:val="00771319"/>
    <w:rsid w:val="007A0DCA"/>
    <w:rsid w:val="0082051A"/>
    <w:rsid w:val="008247F2"/>
    <w:rsid w:val="00830171"/>
    <w:rsid w:val="00891C79"/>
    <w:rsid w:val="00893115"/>
    <w:rsid w:val="008D27DE"/>
    <w:rsid w:val="00911C54"/>
    <w:rsid w:val="00924F60"/>
    <w:rsid w:val="009407D9"/>
    <w:rsid w:val="0097687A"/>
    <w:rsid w:val="00992C43"/>
    <w:rsid w:val="00994F45"/>
    <w:rsid w:val="00A15014"/>
    <w:rsid w:val="00AF3892"/>
    <w:rsid w:val="00B031F7"/>
    <w:rsid w:val="00B93DF3"/>
    <w:rsid w:val="00BC62E2"/>
    <w:rsid w:val="00BD5BE8"/>
    <w:rsid w:val="00C151A1"/>
    <w:rsid w:val="00C1555D"/>
    <w:rsid w:val="00C177F2"/>
    <w:rsid w:val="00C251C7"/>
    <w:rsid w:val="00C502A7"/>
    <w:rsid w:val="00C83DC2"/>
    <w:rsid w:val="00CB2633"/>
    <w:rsid w:val="00CB389C"/>
    <w:rsid w:val="00CD1CCF"/>
    <w:rsid w:val="00D3141B"/>
    <w:rsid w:val="00D62FFD"/>
    <w:rsid w:val="00DB4868"/>
    <w:rsid w:val="00E17310"/>
    <w:rsid w:val="00EB3A72"/>
    <w:rsid w:val="00EC66EC"/>
    <w:rsid w:val="00EE5583"/>
    <w:rsid w:val="00EF0010"/>
    <w:rsid w:val="00EF6E62"/>
    <w:rsid w:val="00F01BDD"/>
    <w:rsid w:val="00F34611"/>
    <w:rsid w:val="00F3666F"/>
    <w:rsid w:val="00FB5566"/>
    <w:rsid w:val="00FD35C9"/>
    <w:rsid w:val="00FD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BC62E2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BC62E2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F01B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01BD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01B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01BDD"/>
    <w:rPr>
      <w:rFonts w:ascii="Times New Roman" w:eastAsia="宋体" w:hAnsi="Times New Roman" w:cs="Times New Roman"/>
      <w:sz w:val="18"/>
      <w:szCs w:val="18"/>
    </w:rPr>
  </w:style>
  <w:style w:type="character" w:customStyle="1" w:styleId="font41">
    <w:name w:val="font41"/>
    <w:rsid w:val="00992C43"/>
    <w:rPr>
      <w:rFonts w:ascii="宋体" w:eastAsia="宋体" w:hAnsi="宋体" w:cs="宋体" w:hint="eastAsia"/>
      <w:i w:val="0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12</Pages>
  <Words>1155</Words>
  <Characters>6588</Characters>
  <Application>Microsoft Office Word</Application>
  <DocSecurity>0</DocSecurity>
  <Lines>54</Lines>
  <Paragraphs>15</Paragraphs>
  <ScaleCrop>false</ScaleCrop>
  <Company>Microsoft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朱心洁</dc:creator>
  <cp:lastModifiedBy>黄华</cp:lastModifiedBy>
  <cp:revision>34</cp:revision>
  <dcterms:created xsi:type="dcterms:W3CDTF">2020-09-22T07:55:00Z</dcterms:created>
  <dcterms:modified xsi:type="dcterms:W3CDTF">2021-09-16T06:00:00Z</dcterms:modified>
</cp:coreProperties>
</file>