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rPr>
          <w:rFonts w:hint="eastAsia"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附件1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苏州市新型研发机构新建项目申报书</w:t>
      </w:r>
    </w:p>
    <w:p>
      <w:pPr>
        <w:spacing w:line="480" w:lineRule="auto"/>
        <w:rPr>
          <w:rFonts w:hint="eastAsia" w:ascii="宋体" w:hAnsi="宋体" w:eastAsia="宋体"/>
          <w:b/>
          <w:sz w:val="44"/>
          <w:szCs w:val="44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二○二一年制</w:t>
      </w:r>
    </w:p>
    <w:p>
      <w:pPr>
        <w:adjustRightInd w:val="0"/>
        <w:spacing w:line="6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项目建设内容</w:t>
      </w:r>
    </w:p>
    <w:p>
      <w:pPr>
        <w:adjustRightInd w:val="0"/>
        <w:spacing w:line="640" w:lineRule="atLeast"/>
        <w:ind w:firstLine="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（提纲）</w:t>
      </w:r>
    </w:p>
    <w:p>
      <w:pPr>
        <w:spacing w:line="540" w:lineRule="exact"/>
        <w:ind w:firstLine="0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请对照《苏州市推进新型研发机构集群发展的实施细则》（苏科规〔2020〕1号）第四条表述。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包括项目建设的总体目标定位。须写明三年实施期内的主要目标和建设期任务。建设期任务主要包括基础设施建设、平台建设、人才队伍建设、体制机制建设，面向社会的研发服务内容等。请逐项表述。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四、项目实施计划进度与考核指标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对照项目三年实施期内的主要目标任务，明确分年度实施计划进度、考核指标（应具体、量化、可考核）。1、（基础设施建设）完成***建设面积达***平方米，建设***等研发平台（中心）；自行购买、用于研究开发的仪器设备原值不低于****万（至少1000万元）。2.申请发明专利**项，授权</w:t>
      </w:r>
      <w:r>
        <w:rPr>
          <w:rFonts w:ascii="仿宋_GB2312" w:eastAsia="仿宋_GB2312"/>
          <w:szCs w:val="32"/>
        </w:rPr>
        <w:t>发明专利</w:t>
      </w:r>
      <w:r>
        <w:rPr>
          <w:rFonts w:hint="eastAsia" w:ascii="仿宋_GB2312" w:eastAsia="仿宋_GB2312"/>
          <w:szCs w:val="32"/>
        </w:rPr>
        <w:t>**项</w:t>
      </w:r>
      <w:r>
        <w:rPr>
          <w:rFonts w:ascii="仿宋_GB2312" w:eastAsia="仿宋_GB2312"/>
          <w:szCs w:val="32"/>
        </w:rPr>
        <w:t>，</w:t>
      </w:r>
      <w:r>
        <w:rPr>
          <w:rFonts w:hint="eastAsia" w:ascii="仿宋_GB2312" w:eastAsia="仿宋_GB2312"/>
          <w:szCs w:val="32"/>
        </w:rPr>
        <w:t>申请实用新型专利**项、授权**项。3.研究院总人数***人、其中具有硕士、博士学位或高级职称的固定研发人员占职工总人数的30%以上，引进**人才。4.三年建设期内总收入**万元，其中面向社会的研发服务收入**万元、占总收入的比重不低于50%。5.完成****组织体系、激励机制建设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3、机构已经或拟采取的可持续运行机制、管理体制、发展模式、市场化运营情况等。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六、经费预算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包括机构投资总额、地方支持、单位自筹、申请拨款等，并列出总支出预算或分期支出预算、基础设施建设经费、已投入经费及新增投入经费等。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1、项目经费来源及用途（经费单位：万元）</w:t>
      </w:r>
    </w:p>
    <w:tbl>
      <w:tblPr>
        <w:tblStyle w:val="3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新增经费来源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地方支持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  <w:permEnd w:id="18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9" w:edGrp="everyone" w:colFirst="3" w:colLast="3"/>
            <w:permStart w:id="20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9"/>
      <w:permEnd w:id="2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1" w:edGrp="everyone" w:colFirst="3" w:colLast="3"/>
            <w:permStart w:id="22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申请市拨经费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1"/>
      <w:permEnd w:id="2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3" w:edGrp="everyone" w:colFirst="3" w:colLast="3"/>
            <w:permStart w:id="24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3"/>
      <w:permEnd w:id="2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25" w:edGrp="everyone" w:colFirst="2" w:colLast="2"/>
            <w:permStart w:id="26" w:edGrp="everyone" w:colFirst="3" w:colLast="3"/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25"/>
      <w:permEnd w:id="26"/>
    </w:tbl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after="295" w:afterLines="50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2、项目新增经费支出预算（经费单位：万元）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2042"/>
        <w:gridCol w:w="2042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单位：万元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其中：市财政拨款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新增投入经费合计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（一）直接费用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、设备费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、材料费/测试化验加工费/燃料动力费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、差旅费/会议费/国际合作与交流费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、劳务费/专家咨询费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、其他支出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（二）间接费用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1、绩效支出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2、管理费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295" w:beforeLines="50" w:line="34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黑体" w:hAnsi="黑体" w:eastAsia="黑体"/>
          <w:szCs w:val="32"/>
        </w:rPr>
        <w:t>七、审查推荐意见</w:t>
      </w:r>
    </w:p>
    <w:tbl>
      <w:tblPr>
        <w:tblStyle w:val="3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1.现有高层次人才团队证明材料（学历学位证书，海外留学人员学历认证，高级职称证明等）；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2.现有固定研发人员名单和职工总人数花名册；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3.现有研究开发仪器设备清单、原值证明材料；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4.其他证明材料。</w:t>
      </w: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</w:p>
    <w:p>
      <w:pPr>
        <w:shd w:val="clear" w:color="auto" w:fill="FFFFFF"/>
        <w:adjustRightInd w:val="0"/>
        <w:spacing w:line="360" w:lineRule="auto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</w:rPr>
      </w:pPr>
    </w:p>
    <w:p>
      <w:pPr>
        <w:adjustRightInd w:val="0"/>
        <w:spacing w:line="360" w:lineRule="auto"/>
        <w:ind w:firstLine="0"/>
        <w:jc w:val="left"/>
        <w:rPr>
          <w:rFonts w:hint="eastAsia" w:ascii="仿宋_GB2312" w:eastAsia="仿宋_GB2312"/>
        </w:rPr>
      </w:pPr>
    </w:p>
    <w:p>
      <w:pPr>
        <w:adjustRightInd w:val="0"/>
        <w:spacing w:line="360" w:lineRule="auto"/>
        <w:ind w:firstLine="0"/>
        <w:jc w:val="left"/>
        <w:rPr>
          <w:rFonts w:hint="eastAsia"/>
          <w:szCs w:val="32"/>
        </w:rPr>
      </w:pPr>
    </w:p>
    <w:p>
      <w:pPr>
        <w:adjustRightInd w:val="0"/>
        <w:spacing w:line="360" w:lineRule="auto"/>
        <w:ind w:firstLine="0"/>
        <w:jc w:val="left"/>
        <w:rPr>
          <w:rFonts w:hint="eastAsia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22535"/>
    <w:rsid w:val="263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2021-07-27T08:06:00Z</dcterms:created>
  <dc:creator>松鼠喵huan</dc:creator>
  <cp:lastModifiedBy>松鼠喵huan</cp:lastModifiedBy>
  <dcterms:modified xsi:type="dcterms:W3CDTF">2021-07-27T08:07:16Z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