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C3" w:rsidRDefault="00C476C3" w:rsidP="00777A59">
      <w:pPr>
        <w:spacing w:line="560" w:lineRule="exact"/>
        <w:jc w:val="center"/>
        <w:rPr>
          <w:rFonts w:ascii="方正小标宋简体" w:eastAsia="方正小标宋简体"/>
          <w:sz w:val="44"/>
          <w:szCs w:val="44"/>
        </w:rPr>
      </w:pPr>
    </w:p>
    <w:p w:rsidR="0072736D" w:rsidRPr="00C93B22" w:rsidRDefault="00777A59" w:rsidP="00777A59">
      <w:pPr>
        <w:spacing w:line="560" w:lineRule="exact"/>
        <w:jc w:val="center"/>
        <w:rPr>
          <w:rFonts w:ascii="方正小标宋简体" w:eastAsia="方正小标宋简体"/>
          <w:sz w:val="44"/>
          <w:szCs w:val="44"/>
        </w:rPr>
      </w:pPr>
      <w:r w:rsidRPr="00C93B22">
        <w:rPr>
          <w:rFonts w:ascii="方正小标宋简体" w:eastAsia="方正小标宋简体" w:hint="eastAsia"/>
          <w:sz w:val="44"/>
          <w:szCs w:val="44"/>
        </w:rPr>
        <w:t>关于《苏州市大运河文化保护传承利用条例（</w:t>
      </w:r>
      <w:r w:rsidR="007F2891" w:rsidRPr="00C93B22">
        <w:rPr>
          <w:rFonts w:ascii="方正小标宋简体" w:eastAsia="方正小标宋简体" w:hint="eastAsia"/>
          <w:sz w:val="44"/>
          <w:szCs w:val="44"/>
        </w:rPr>
        <w:t>征求意见</w:t>
      </w:r>
      <w:r w:rsidRPr="00C93B22">
        <w:rPr>
          <w:rFonts w:ascii="方正小标宋简体" w:eastAsia="方正小标宋简体" w:hint="eastAsia"/>
          <w:sz w:val="44"/>
          <w:szCs w:val="44"/>
        </w:rPr>
        <w:t>稿）》的起草说明</w:t>
      </w:r>
    </w:p>
    <w:p w:rsidR="00777A59" w:rsidRPr="00C93B22" w:rsidRDefault="00777A59" w:rsidP="00777A59">
      <w:pPr>
        <w:spacing w:line="560" w:lineRule="exact"/>
        <w:rPr>
          <w:rFonts w:ascii="仿宋_GB2312" w:eastAsia="仿宋_GB2312"/>
          <w:sz w:val="32"/>
          <w:szCs w:val="32"/>
        </w:rPr>
      </w:pPr>
    </w:p>
    <w:p w:rsidR="0025086C" w:rsidRPr="00C93B22" w:rsidRDefault="00843A48" w:rsidP="0025086C">
      <w:pPr>
        <w:spacing w:line="560" w:lineRule="exact"/>
        <w:ind w:firstLineChars="200" w:firstLine="640"/>
        <w:rPr>
          <w:rFonts w:eastAsia="仿宋_GB2312"/>
          <w:sz w:val="32"/>
          <w:szCs w:val="32"/>
        </w:rPr>
      </w:pPr>
      <w:r w:rsidRPr="00C93B22">
        <w:rPr>
          <w:rFonts w:eastAsia="仿宋_GB2312" w:hint="eastAsia"/>
          <w:sz w:val="32"/>
          <w:szCs w:val="32"/>
        </w:rPr>
        <w:t>为进一步加强</w:t>
      </w:r>
      <w:r w:rsidR="0056596C" w:rsidRPr="00C93B22">
        <w:rPr>
          <w:rFonts w:eastAsia="仿宋_GB2312" w:hint="eastAsia"/>
          <w:sz w:val="32"/>
          <w:szCs w:val="32"/>
        </w:rPr>
        <w:t>和规范</w:t>
      </w:r>
      <w:r w:rsidRPr="00C93B22">
        <w:rPr>
          <w:rFonts w:eastAsia="仿宋_GB2312" w:hint="eastAsia"/>
          <w:sz w:val="32"/>
          <w:szCs w:val="32"/>
        </w:rPr>
        <w:t>苏州大运河文化保护传承利用工作</w:t>
      </w:r>
      <w:r w:rsidR="0025086C" w:rsidRPr="00C93B22">
        <w:rPr>
          <w:rFonts w:eastAsia="仿宋_GB2312" w:hint="eastAsia"/>
          <w:sz w:val="32"/>
          <w:szCs w:val="32"/>
        </w:rPr>
        <w:t>，</w:t>
      </w:r>
      <w:r w:rsidR="00821A82" w:rsidRPr="00C93B22">
        <w:rPr>
          <w:rFonts w:eastAsia="仿宋_GB2312" w:hint="eastAsia"/>
          <w:sz w:val="32"/>
          <w:szCs w:val="32"/>
        </w:rPr>
        <w:t>市委宣传</w:t>
      </w:r>
      <w:r w:rsidR="009A11E8" w:rsidRPr="00C93B22">
        <w:rPr>
          <w:rFonts w:eastAsia="仿宋_GB2312" w:hint="eastAsia"/>
          <w:sz w:val="32"/>
          <w:szCs w:val="32"/>
        </w:rPr>
        <w:t>部</w:t>
      </w:r>
      <w:r w:rsidR="00821A82" w:rsidRPr="00C93B22">
        <w:rPr>
          <w:rFonts w:eastAsia="仿宋_GB2312" w:hint="eastAsia"/>
          <w:sz w:val="32"/>
          <w:szCs w:val="32"/>
        </w:rPr>
        <w:t>（市大运河文化带和大运河长江国家文化公园建设工作领导小组办公室）</w:t>
      </w:r>
      <w:r w:rsidR="00E52FD8" w:rsidRPr="00C93B22">
        <w:rPr>
          <w:rFonts w:eastAsia="仿宋_GB2312" w:hint="eastAsia"/>
          <w:sz w:val="32"/>
          <w:szCs w:val="32"/>
        </w:rPr>
        <w:t>牵头</w:t>
      </w:r>
      <w:r w:rsidR="009A11E8" w:rsidRPr="00C93B22">
        <w:rPr>
          <w:rFonts w:eastAsia="仿宋_GB2312" w:hint="eastAsia"/>
          <w:sz w:val="32"/>
          <w:szCs w:val="32"/>
        </w:rPr>
        <w:t>起草了《苏州市大运河文化保护传承利用条例（</w:t>
      </w:r>
      <w:r w:rsidR="00821A82" w:rsidRPr="00C93B22">
        <w:rPr>
          <w:rFonts w:eastAsia="仿宋_GB2312" w:hint="eastAsia"/>
          <w:sz w:val="32"/>
          <w:szCs w:val="32"/>
        </w:rPr>
        <w:t>征求意见</w:t>
      </w:r>
      <w:r w:rsidR="009A11E8" w:rsidRPr="00C93B22">
        <w:rPr>
          <w:rFonts w:eastAsia="仿宋_GB2312" w:hint="eastAsia"/>
          <w:sz w:val="32"/>
          <w:szCs w:val="32"/>
        </w:rPr>
        <w:t>稿）》（以下简称《条例》），现将起草情况说明如下：</w:t>
      </w:r>
    </w:p>
    <w:p w:rsidR="00777A59" w:rsidRPr="00C93B22" w:rsidRDefault="00777A59" w:rsidP="00777A59">
      <w:pPr>
        <w:spacing w:line="560" w:lineRule="exact"/>
        <w:ind w:firstLineChars="200" w:firstLine="640"/>
        <w:rPr>
          <w:rFonts w:ascii="黑体" w:eastAsia="黑体" w:hAnsi="黑体"/>
          <w:sz w:val="32"/>
          <w:szCs w:val="32"/>
        </w:rPr>
      </w:pPr>
      <w:r w:rsidRPr="00C93B22">
        <w:rPr>
          <w:rFonts w:ascii="黑体" w:eastAsia="黑体" w:hAnsi="黑体" w:hint="eastAsia"/>
          <w:sz w:val="32"/>
          <w:szCs w:val="32"/>
        </w:rPr>
        <w:t>一、</w:t>
      </w:r>
      <w:r w:rsidR="009A11E8" w:rsidRPr="00C93B22">
        <w:rPr>
          <w:rFonts w:ascii="黑体" w:eastAsia="黑体" w:hAnsi="黑体" w:hint="eastAsia"/>
          <w:sz w:val="32"/>
          <w:szCs w:val="32"/>
        </w:rPr>
        <w:t>条例</w:t>
      </w:r>
      <w:r w:rsidRPr="00C93B22">
        <w:rPr>
          <w:rFonts w:ascii="黑体" w:eastAsia="黑体" w:hAnsi="黑体" w:hint="eastAsia"/>
          <w:sz w:val="32"/>
          <w:szCs w:val="32"/>
        </w:rPr>
        <w:t>制定的</w:t>
      </w:r>
      <w:r w:rsidR="0025086C" w:rsidRPr="00C93B22">
        <w:rPr>
          <w:rFonts w:ascii="黑体" w:eastAsia="黑体" w:hAnsi="黑体" w:hint="eastAsia"/>
          <w:sz w:val="32"/>
          <w:szCs w:val="32"/>
        </w:rPr>
        <w:t>背景及</w:t>
      </w:r>
      <w:r w:rsidRPr="00C93B22">
        <w:rPr>
          <w:rFonts w:ascii="黑体" w:eastAsia="黑体" w:hAnsi="黑体" w:hint="eastAsia"/>
          <w:sz w:val="32"/>
          <w:szCs w:val="32"/>
        </w:rPr>
        <w:t>必要性</w:t>
      </w:r>
    </w:p>
    <w:p w:rsidR="00033522" w:rsidRPr="00C93B22" w:rsidRDefault="00033522" w:rsidP="00033522">
      <w:pPr>
        <w:spacing w:line="560" w:lineRule="exact"/>
        <w:ind w:firstLineChars="200" w:firstLine="640"/>
        <w:rPr>
          <w:rFonts w:ascii="楷体_GB2312" w:eastAsia="楷体_GB2312"/>
          <w:sz w:val="32"/>
          <w:szCs w:val="32"/>
        </w:rPr>
      </w:pPr>
      <w:r w:rsidRPr="00C93B22">
        <w:rPr>
          <w:rFonts w:ascii="楷体_GB2312" w:eastAsia="楷体_GB2312" w:hint="eastAsia"/>
          <w:sz w:val="32"/>
          <w:szCs w:val="32"/>
        </w:rPr>
        <w:t>（一）背景</w:t>
      </w:r>
    </w:p>
    <w:p w:rsidR="00033522" w:rsidRPr="00C93B22" w:rsidRDefault="00E52FD8" w:rsidP="00033522">
      <w:pPr>
        <w:spacing w:line="560" w:lineRule="exact"/>
        <w:ind w:firstLineChars="200" w:firstLine="640"/>
        <w:rPr>
          <w:rFonts w:ascii="仿宋_GB2312" w:eastAsia="仿宋_GB2312"/>
          <w:sz w:val="32"/>
          <w:szCs w:val="32"/>
        </w:rPr>
      </w:pPr>
      <w:r w:rsidRPr="00C93B22">
        <w:rPr>
          <w:rFonts w:ascii="仿宋_GB2312" w:eastAsia="仿宋_GB2312" w:hint="eastAsia"/>
          <w:sz w:val="32"/>
          <w:szCs w:val="32"/>
        </w:rPr>
        <w:t>建设大运河文化带和国家文化公园，是以习近平同志为核心的党中央</w:t>
      </w:r>
      <w:proofErr w:type="gramStart"/>
      <w:r w:rsidRPr="00C93B22">
        <w:rPr>
          <w:rFonts w:ascii="仿宋_GB2312" w:eastAsia="仿宋_GB2312" w:hint="eastAsia"/>
          <w:sz w:val="32"/>
          <w:szCs w:val="32"/>
        </w:rPr>
        <w:t>作出</w:t>
      </w:r>
      <w:proofErr w:type="gramEnd"/>
      <w:r w:rsidRPr="00C93B22">
        <w:rPr>
          <w:rFonts w:ascii="仿宋_GB2312" w:eastAsia="仿宋_GB2312" w:hint="eastAsia"/>
          <w:sz w:val="32"/>
          <w:szCs w:val="32"/>
        </w:rPr>
        <w:t>的重大决策部署。</w:t>
      </w:r>
      <w:r w:rsidR="00AB1D15" w:rsidRPr="00C93B22">
        <w:rPr>
          <w:rFonts w:ascii="仿宋_GB2312" w:eastAsia="仿宋_GB2312" w:hint="eastAsia"/>
          <w:sz w:val="32"/>
          <w:szCs w:val="32"/>
        </w:rPr>
        <w:t>习近平总书记高度重视大运河文化带建设，多次</w:t>
      </w:r>
      <w:proofErr w:type="gramStart"/>
      <w:r w:rsidR="00AB1D15" w:rsidRPr="00C93B22">
        <w:rPr>
          <w:rFonts w:ascii="仿宋_GB2312" w:eastAsia="仿宋_GB2312" w:hint="eastAsia"/>
          <w:sz w:val="32"/>
          <w:szCs w:val="32"/>
        </w:rPr>
        <w:t>作出</w:t>
      </w:r>
      <w:proofErr w:type="gramEnd"/>
      <w:r w:rsidR="00AB1D15" w:rsidRPr="00C93B22">
        <w:rPr>
          <w:rFonts w:ascii="仿宋_GB2312" w:eastAsia="仿宋_GB2312" w:hint="eastAsia"/>
          <w:sz w:val="32"/>
          <w:szCs w:val="32"/>
        </w:rPr>
        <w:t>重要指示批示，明确指出“大运河是祖先留给我们的宝贵遗产，是流动的文化，要统筹保护好、传承好、利用好。”</w:t>
      </w:r>
      <w:r w:rsidRPr="00C93B22">
        <w:rPr>
          <w:rFonts w:ascii="仿宋_GB2312" w:eastAsia="仿宋_GB2312" w:hint="eastAsia"/>
          <w:sz w:val="32"/>
          <w:szCs w:val="32"/>
        </w:rPr>
        <w:t>中办、国办先后印发《大运河文化保护传承利用规划纲要》《长城、大运河、长征国家文化公园建设方案》。省委省政府先后出台《江苏省大运河</w:t>
      </w:r>
      <w:r w:rsidR="00E012ED" w:rsidRPr="00C93B22">
        <w:rPr>
          <w:rFonts w:ascii="仿宋_GB2312" w:eastAsia="仿宋_GB2312" w:hint="eastAsia"/>
          <w:sz w:val="32"/>
          <w:szCs w:val="32"/>
        </w:rPr>
        <w:t>文化</w:t>
      </w:r>
      <w:r w:rsidRPr="00C93B22">
        <w:rPr>
          <w:rFonts w:ascii="仿宋_GB2312" w:eastAsia="仿宋_GB2312" w:hint="eastAsia"/>
          <w:sz w:val="32"/>
          <w:szCs w:val="32"/>
        </w:rPr>
        <w:t>保护传承利用实施规划》《江苏省人大常委会关于促进大运河文化带建设的决定》，对全省大运河文化带和国家文化公园建设</w:t>
      </w:r>
      <w:proofErr w:type="gramStart"/>
      <w:r w:rsidRPr="00C93B22">
        <w:rPr>
          <w:rFonts w:ascii="仿宋_GB2312" w:eastAsia="仿宋_GB2312" w:hint="eastAsia"/>
          <w:sz w:val="32"/>
          <w:szCs w:val="32"/>
        </w:rPr>
        <w:t>作出</w:t>
      </w:r>
      <w:proofErr w:type="gramEnd"/>
      <w:r w:rsidRPr="00C93B22">
        <w:rPr>
          <w:rFonts w:ascii="仿宋_GB2312" w:eastAsia="仿宋_GB2312" w:hint="eastAsia"/>
          <w:sz w:val="32"/>
          <w:szCs w:val="32"/>
        </w:rPr>
        <w:t>具体部署。</w:t>
      </w:r>
    </w:p>
    <w:p w:rsidR="00033522" w:rsidRPr="00C93B22" w:rsidRDefault="00AB1D15" w:rsidP="00033522">
      <w:pPr>
        <w:spacing w:line="560" w:lineRule="exact"/>
        <w:ind w:firstLineChars="200" w:firstLine="640"/>
        <w:rPr>
          <w:rFonts w:ascii="仿宋_GB2312" w:eastAsia="仿宋_GB2312"/>
          <w:sz w:val="32"/>
          <w:szCs w:val="32"/>
        </w:rPr>
      </w:pPr>
      <w:r w:rsidRPr="00C93B22">
        <w:rPr>
          <w:rFonts w:ascii="仿宋_GB2312" w:eastAsia="仿宋_GB2312" w:hint="eastAsia"/>
          <w:sz w:val="32"/>
          <w:szCs w:val="32"/>
        </w:rPr>
        <w:t>苏州是</w:t>
      </w:r>
      <w:r w:rsidR="0031153D" w:rsidRPr="00C93B22">
        <w:rPr>
          <w:rFonts w:ascii="仿宋_GB2312" w:eastAsia="仿宋_GB2312" w:hint="eastAsia"/>
          <w:sz w:val="32"/>
          <w:szCs w:val="32"/>
        </w:rPr>
        <w:t>国家</w:t>
      </w:r>
      <w:r w:rsidR="00843A48" w:rsidRPr="00C93B22">
        <w:rPr>
          <w:rFonts w:ascii="仿宋_GB2312" w:eastAsia="仿宋_GB2312" w:hint="eastAsia"/>
          <w:sz w:val="32"/>
          <w:szCs w:val="32"/>
        </w:rPr>
        <w:t>、省大运河相关</w:t>
      </w:r>
      <w:r w:rsidR="0031153D" w:rsidRPr="00C93B22">
        <w:rPr>
          <w:rFonts w:ascii="仿宋_GB2312" w:eastAsia="仿宋_GB2312" w:hint="eastAsia"/>
          <w:sz w:val="32"/>
          <w:szCs w:val="32"/>
        </w:rPr>
        <w:t>规划明确的大运河文化带建设核心城市</w:t>
      </w:r>
      <w:r w:rsidR="00843A48" w:rsidRPr="00C93B22">
        <w:rPr>
          <w:rFonts w:ascii="仿宋_GB2312" w:eastAsia="仿宋_GB2312" w:hint="eastAsia"/>
          <w:sz w:val="32"/>
          <w:szCs w:val="32"/>
        </w:rPr>
        <w:t>之一</w:t>
      </w:r>
      <w:r w:rsidRPr="00C93B22">
        <w:rPr>
          <w:rFonts w:ascii="仿宋_GB2312" w:eastAsia="仿宋_GB2312" w:hint="eastAsia"/>
          <w:sz w:val="32"/>
          <w:szCs w:val="32"/>
        </w:rPr>
        <w:t>。2</w:t>
      </w:r>
      <w:bookmarkStart w:id="0" w:name="_GoBack"/>
      <w:bookmarkEnd w:id="0"/>
      <w:r w:rsidRPr="00C93B22">
        <w:rPr>
          <w:rFonts w:ascii="仿宋_GB2312" w:eastAsia="仿宋_GB2312" w:hint="eastAsia"/>
          <w:sz w:val="32"/>
          <w:szCs w:val="32"/>
        </w:rPr>
        <w:t>014年，中国大运河申遗成功，苏州是沿线城市中唯一以古城概念申遗的城市。</w:t>
      </w:r>
      <w:r w:rsidR="00E52FD8" w:rsidRPr="00C93B22">
        <w:rPr>
          <w:rFonts w:ascii="仿宋_GB2312" w:eastAsia="仿宋_GB2312" w:hint="eastAsia"/>
          <w:sz w:val="32"/>
          <w:szCs w:val="32"/>
        </w:rPr>
        <w:t>大运河苏州段全长96</w:t>
      </w:r>
      <w:r w:rsidR="00E52FD8" w:rsidRPr="00C93B22">
        <w:rPr>
          <w:rFonts w:ascii="仿宋_GB2312" w:eastAsia="仿宋_GB2312" w:hint="eastAsia"/>
          <w:sz w:val="32"/>
          <w:szCs w:val="32"/>
        </w:rPr>
        <w:lastRenderedPageBreak/>
        <w:t>公里，纵</w:t>
      </w:r>
      <w:proofErr w:type="gramStart"/>
      <w:r w:rsidR="00E52FD8" w:rsidRPr="00C93B22">
        <w:rPr>
          <w:rFonts w:ascii="仿宋_GB2312" w:eastAsia="仿宋_GB2312" w:hint="eastAsia"/>
          <w:sz w:val="32"/>
          <w:szCs w:val="32"/>
        </w:rPr>
        <w:t>跨全市</w:t>
      </w:r>
      <w:proofErr w:type="gramEnd"/>
      <w:r w:rsidR="00E52FD8" w:rsidRPr="00C93B22">
        <w:rPr>
          <w:rFonts w:ascii="仿宋_GB2312" w:eastAsia="仿宋_GB2312" w:hint="eastAsia"/>
          <w:sz w:val="32"/>
          <w:szCs w:val="32"/>
        </w:rPr>
        <w:t>5个区、14个街道、9个乡镇，</w:t>
      </w:r>
      <w:r w:rsidR="00033522" w:rsidRPr="00C93B22">
        <w:rPr>
          <w:rFonts w:ascii="仿宋_GB2312" w:eastAsia="仿宋_GB2312" w:hint="eastAsia"/>
          <w:sz w:val="32"/>
          <w:szCs w:val="32"/>
        </w:rPr>
        <w:t>连接</w:t>
      </w:r>
      <w:r w:rsidR="00E52FD8" w:rsidRPr="00C93B22">
        <w:rPr>
          <w:rFonts w:ascii="仿宋_GB2312" w:eastAsia="仿宋_GB2312" w:hint="eastAsia"/>
          <w:sz w:val="32"/>
          <w:szCs w:val="32"/>
        </w:rPr>
        <w:t>望虞河、吴淞江、太浦河等河道，沟通</w:t>
      </w:r>
      <w:r w:rsidR="00033522" w:rsidRPr="00C93B22">
        <w:rPr>
          <w:rFonts w:ascii="仿宋_GB2312" w:eastAsia="仿宋_GB2312" w:hint="eastAsia"/>
          <w:sz w:val="32"/>
          <w:szCs w:val="32"/>
        </w:rPr>
        <w:t>长江，串联太湖、阳澄湖、独</w:t>
      </w:r>
      <w:proofErr w:type="gramStart"/>
      <w:r w:rsidR="00033522" w:rsidRPr="00C93B22">
        <w:rPr>
          <w:rFonts w:ascii="仿宋_GB2312" w:eastAsia="仿宋_GB2312" w:hint="eastAsia"/>
          <w:sz w:val="32"/>
          <w:szCs w:val="32"/>
        </w:rPr>
        <w:t>墅</w:t>
      </w:r>
      <w:proofErr w:type="gramEnd"/>
      <w:r w:rsidR="00033522" w:rsidRPr="00C93B22">
        <w:rPr>
          <w:rFonts w:ascii="仿宋_GB2312" w:eastAsia="仿宋_GB2312" w:hint="eastAsia"/>
          <w:sz w:val="32"/>
          <w:szCs w:val="32"/>
        </w:rPr>
        <w:t>湖等</w:t>
      </w:r>
      <w:r w:rsidR="00E52FD8" w:rsidRPr="00C93B22">
        <w:rPr>
          <w:rFonts w:ascii="仿宋_GB2312" w:eastAsia="仿宋_GB2312" w:hint="eastAsia"/>
          <w:sz w:val="32"/>
          <w:szCs w:val="32"/>
        </w:rPr>
        <w:t>湖泊。大运河苏州段</w:t>
      </w:r>
      <w:r w:rsidR="00033522" w:rsidRPr="00C93B22">
        <w:rPr>
          <w:rFonts w:ascii="仿宋_GB2312" w:eastAsia="仿宋_GB2312" w:hint="eastAsia"/>
          <w:sz w:val="32"/>
          <w:szCs w:val="32"/>
        </w:rPr>
        <w:t>世界文化</w:t>
      </w:r>
      <w:r w:rsidR="00E52FD8" w:rsidRPr="00C93B22">
        <w:rPr>
          <w:rFonts w:ascii="仿宋_GB2312" w:eastAsia="仿宋_GB2312" w:hint="eastAsia"/>
          <w:sz w:val="32"/>
          <w:szCs w:val="32"/>
        </w:rPr>
        <w:t>遗产</w:t>
      </w:r>
      <w:r w:rsidR="00033522" w:rsidRPr="00C93B22">
        <w:rPr>
          <w:rFonts w:ascii="仿宋_GB2312" w:eastAsia="仿宋_GB2312" w:hint="eastAsia"/>
          <w:sz w:val="32"/>
          <w:szCs w:val="32"/>
        </w:rPr>
        <w:t>由江南运河苏州段</w:t>
      </w:r>
      <w:r w:rsidR="00191352" w:rsidRPr="00C93B22">
        <w:rPr>
          <w:rFonts w:ascii="仿宋_GB2312" w:eastAsia="仿宋_GB2312" w:hint="eastAsia"/>
          <w:sz w:val="32"/>
          <w:szCs w:val="32"/>
        </w:rPr>
        <w:t>（苏州城区运河故道（山塘河、上塘河、</w:t>
      </w:r>
      <w:proofErr w:type="gramStart"/>
      <w:r w:rsidR="00191352" w:rsidRPr="00C93B22">
        <w:rPr>
          <w:rFonts w:ascii="仿宋_GB2312" w:eastAsia="仿宋_GB2312" w:hint="eastAsia"/>
          <w:sz w:val="32"/>
          <w:szCs w:val="32"/>
        </w:rPr>
        <w:t>胥</w:t>
      </w:r>
      <w:proofErr w:type="gramEnd"/>
      <w:r w:rsidR="00191352" w:rsidRPr="00C93B22">
        <w:rPr>
          <w:rFonts w:ascii="仿宋_GB2312" w:eastAsia="仿宋_GB2312" w:hint="eastAsia"/>
          <w:sz w:val="32"/>
          <w:szCs w:val="32"/>
        </w:rPr>
        <w:t>江、环古城河）及京杭大运河苏州至吴江段）</w:t>
      </w:r>
      <w:r w:rsidR="00033522" w:rsidRPr="00C93B22">
        <w:rPr>
          <w:rFonts w:ascii="仿宋_GB2312" w:eastAsia="仿宋_GB2312" w:hint="eastAsia"/>
          <w:sz w:val="32"/>
          <w:szCs w:val="32"/>
        </w:rPr>
        <w:t>以及山塘历史文化街区、虎丘云岩寺塔、平江历史文化街区、全晋会馆、盘门、宝带桥、吴江运河古</w:t>
      </w:r>
      <w:proofErr w:type="gramStart"/>
      <w:r w:rsidR="00033522" w:rsidRPr="00C93B22">
        <w:rPr>
          <w:rFonts w:ascii="仿宋_GB2312" w:eastAsia="仿宋_GB2312" w:hint="eastAsia"/>
          <w:sz w:val="32"/>
          <w:szCs w:val="32"/>
        </w:rPr>
        <w:t>纤</w:t>
      </w:r>
      <w:proofErr w:type="gramEnd"/>
      <w:r w:rsidR="00033522" w:rsidRPr="00C93B22">
        <w:rPr>
          <w:rFonts w:ascii="仿宋_GB2312" w:eastAsia="仿宋_GB2312" w:hint="eastAsia"/>
          <w:sz w:val="32"/>
          <w:szCs w:val="32"/>
        </w:rPr>
        <w:t>道等7个遗产点组成。大运河苏州段沿线现有6个项目列入世界非物质文化遗产名录，33</w:t>
      </w:r>
      <w:r w:rsidR="007F2891" w:rsidRPr="00C93B22">
        <w:rPr>
          <w:rFonts w:ascii="仿宋_GB2312" w:eastAsia="仿宋_GB2312" w:hint="eastAsia"/>
          <w:sz w:val="32"/>
          <w:szCs w:val="32"/>
        </w:rPr>
        <w:t>个</w:t>
      </w:r>
      <w:r w:rsidR="00033522" w:rsidRPr="00C93B22">
        <w:rPr>
          <w:rFonts w:ascii="仿宋_GB2312" w:eastAsia="仿宋_GB2312" w:hint="eastAsia"/>
          <w:sz w:val="32"/>
          <w:szCs w:val="32"/>
        </w:rPr>
        <w:t>项目被列入国家级非物质文化遗产名录。</w:t>
      </w:r>
    </w:p>
    <w:p w:rsidR="00033522" w:rsidRPr="00C93B22" w:rsidRDefault="00033522" w:rsidP="00033522">
      <w:pPr>
        <w:spacing w:line="560" w:lineRule="exact"/>
        <w:ind w:firstLineChars="200" w:firstLine="640"/>
        <w:rPr>
          <w:rFonts w:ascii="楷体_GB2312" w:eastAsia="楷体_GB2312"/>
          <w:sz w:val="32"/>
          <w:szCs w:val="32"/>
        </w:rPr>
      </w:pPr>
      <w:r w:rsidRPr="00C93B22">
        <w:rPr>
          <w:rFonts w:ascii="楷体_GB2312" w:eastAsia="楷体_GB2312" w:hint="eastAsia"/>
          <w:sz w:val="32"/>
          <w:szCs w:val="32"/>
        </w:rPr>
        <w:t>（二）必要性</w:t>
      </w:r>
    </w:p>
    <w:p w:rsidR="00777A59" w:rsidRPr="00C93B22" w:rsidRDefault="00843A48" w:rsidP="00AB1D15">
      <w:pPr>
        <w:spacing w:line="560" w:lineRule="exact"/>
        <w:ind w:firstLineChars="200" w:firstLine="640"/>
        <w:rPr>
          <w:rFonts w:ascii="仿宋_GB2312" w:eastAsia="仿宋_GB2312"/>
          <w:sz w:val="32"/>
          <w:szCs w:val="32"/>
        </w:rPr>
      </w:pPr>
      <w:r w:rsidRPr="00C93B22">
        <w:rPr>
          <w:rFonts w:ascii="仿宋_GB2312" w:eastAsia="仿宋_GB2312" w:hint="eastAsia"/>
          <w:sz w:val="32"/>
          <w:szCs w:val="32"/>
        </w:rPr>
        <w:t>制定《条例</w:t>
      </w:r>
      <w:r w:rsidR="00AB1D15" w:rsidRPr="00C93B22">
        <w:rPr>
          <w:rFonts w:ascii="仿宋_GB2312" w:eastAsia="仿宋_GB2312" w:hint="eastAsia"/>
          <w:sz w:val="32"/>
          <w:szCs w:val="32"/>
        </w:rPr>
        <w:t>》，既是贯彻中央、省委决策部署的必然要求，</w:t>
      </w:r>
      <w:r w:rsidR="00312EFF" w:rsidRPr="00C93B22">
        <w:rPr>
          <w:rFonts w:ascii="仿宋_GB2312" w:eastAsia="仿宋_GB2312" w:hint="eastAsia"/>
          <w:sz w:val="32"/>
          <w:szCs w:val="32"/>
        </w:rPr>
        <w:t>也</w:t>
      </w:r>
      <w:r w:rsidR="00AB1D15" w:rsidRPr="00C93B22">
        <w:rPr>
          <w:rFonts w:ascii="仿宋_GB2312" w:eastAsia="仿宋_GB2312" w:hint="eastAsia"/>
          <w:sz w:val="32"/>
          <w:szCs w:val="32"/>
        </w:rPr>
        <w:t>是植根苏州历史文化底蕴的内在要求和推动实践发展的现实需要。</w:t>
      </w:r>
      <w:r w:rsidR="00B42D95" w:rsidRPr="00C93B22">
        <w:rPr>
          <w:rFonts w:ascii="仿宋_GB2312" w:eastAsia="仿宋_GB2312" w:hint="eastAsia"/>
          <w:sz w:val="32"/>
          <w:szCs w:val="32"/>
        </w:rPr>
        <w:t>其必要性主要体现在</w:t>
      </w:r>
      <w:r w:rsidR="00312EFF" w:rsidRPr="00C93B22">
        <w:rPr>
          <w:rFonts w:ascii="仿宋_GB2312" w:eastAsia="仿宋_GB2312" w:hint="eastAsia"/>
          <w:sz w:val="32"/>
          <w:szCs w:val="32"/>
        </w:rPr>
        <w:t>三</w:t>
      </w:r>
      <w:r w:rsidR="00B42D95" w:rsidRPr="00C93B22">
        <w:rPr>
          <w:rFonts w:ascii="仿宋_GB2312" w:eastAsia="仿宋_GB2312" w:hint="eastAsia"/>
          <w:sz w:val="32"/>
          <w:szCs w:val="32"/>
        </w:rPr>
        <w:t>个方面：</w:t>
      </w:r>
    </w:p>
    <w:p w:rsidR="00777A59" w:rsidRPr="00C93B22" w:rsidRDefault="00B67B03" w:rsidP="00777A59">
      <w:pPr>
        <w:spacing w:line="560" w:lineRule="exact"/>
        <w:ind w:firstLineChars="200" w:firstLine="640"/>
        <w:rPr>
          <w:rFonts w:ascii="楷体_GB2312" w:eastAsia="楷体_GB2312"/>
          <w:sz w:val="32"/>
          <w:szCs w:val="32"/>
        </w:rPr>
      </w:pPr>
      <w:r w:rsidRPr="00C93B22">
        <w:rPr>
          <w:rFonts w:ascii="楷体_GB2312" w:eastAsia="楷体_GB2312" w:hint="eastAsia"/>
          <w:sz w:val="32"/>
          <w:szCs w:val="32"/>
        </w:rPr>
        <w:t>1.</w:t>
      </w:r>
      <w:r w:rsidR="00777A59" w:rsidRPr="00C93B22">
        <w:rPr>
          <w:rFonts w:ascii="楷体_GB2312" w:eastAsia="楷体_GB2312" w:hint="eastAsia"/>
          <w:sz w:val="32"/>
          <w:szCs w:val="32"/>
        </w:rPr>
        <w:t>制定条例</w:t>
      </w:r>
      <w:r w:rsidR="007E07FD" w:rsidRPr="00C93B22">
        <w:rPr>
          <w:rFonts w:ascii="楷体_GB2312" w:eastAsia="楷体_GB2312" w:hint="eastAsia"/>
          <w:sz w:val="32"/>
          <w:szCs w:val="32"/>
        </w:rPr>
        <w:t>有利于发挥立法对大运河保护的规范引领作用</w:t>
      </w:r>
    </w:p>
    <w:p w:rsidR="00520FE8" w:rsidRPr="00C93B22" w:rsidRDefault="00520FE8" w:rsidP="00A92EF1">
      <w:pPr>
        <w:spacing w:line="560" w:lineRule="exact"/>
        <w:ind w:firstLineChars="200" w:firstLine="640"/>
        <w:rPr>
          <w:rFonts w:ascii="仿宋_GB2312" w:eastAsia="仿宋_GB2312"/>
          <w:sz w:val="32"/>
          <w:szCs w:val="32"/>
        </w:rPr>
      </w:pPr>
      <w:r w:rsidRPr="00C93B22">
        <w:rPr>
          <w:rFonts w:ascii="仿宋_GB2312" w:eastAsia="仿宋_GB2312" w:hint="eastAsia"/>
          <w:sz w:val="32"/>
          <w:szCs w:val="32"/>
        </w:rPr>
        <w:t>1972年10月联合国教科文组织巴黎会议通过的《保护世界文化和自然遗产公约》，旨在保护作为人类共同财富的具有“突出普遍价值”的遗产。我国于1985年11</w:t>
      </w:r>
      <w:r w:rsidR="005019E8" w:rsidRPr="00C93B22">
        <w:rPr>
          <w:rFonts w:ascii="仿宋_GB2312" w:eastAsia="仿宋_GB2312" w:hint="eastAsia"/>
          <w:sz w:val="32"/>
          <w:szCs w:val="32"/>
        </w:rPr>
        <w:t>月加入该公约，成为世界遗产公约的缔约国。根据公约</w:t>
      </w:r>
      <w:r w:rsidR="005D34A5" w:rsidRPr="00C93B22">
        <w:rPr>
          <w:rFonts w:ascii="仿宋_GB2312" w:eastAsia="仿宋_GB2312" w:hint="eastAsia"/>
          <w:sz w:val="32"/>
          <w:szCs w:val="32"/>
        </w:rPr>
        <w:t>和操作指南规定</w:t>
      </w:r>
      <w:r w:rsidRPr="00C93B22">
        <w:rPr>
          <w:rFonts w:ascii="仿宋_GB2312" w:eastAsia="仿宋_GB2312" w:hint="eastAsia"/>
          <w:sz w:val="32"/>
          <w:szCs w:val="32"/>
        </w:rPr>
        <w:t>，</w:t>
      </w:r>
      <w:r w:rsidR="005D34A5" w:rsidRPr="00C93B22">
        <w:rPr>
          <w:rFonts w:ascii="仿宋_GB2312" w:eastAsia="仿宋_GB2312" w:hint="eastAsia"/>
          <w:sz w:val="32"/>
          <w:szCs w:val="32"/>
        </w:rPr>
        <w:t>列入《世界遗产名录》的所有遗产“必须有长期充分的立法性、规范性措施，确保其存在和得到保护”。</w:t>
      </w:r>
      <w:r w:rsidR="005019E8" w:rsidRPr="00C93B22">
        <w:rPr>
          <w:rFonts w:ascii="仿宋_GB2312" w:eastAsia="仿宋_GB2312" w:hint="eastAsia"/>
          <w:sz w:val="32"/>
          <w:szCs w:val="32"/>
        </w:rPr>
        <w:t>国家《大运河文化保护传承利用规划纲要》明确提出要“健全法律保障，推动出台大运河保护条例。”</w:t>
      </w:r>
      <w:r w:rsidRPr="00C93B22">
        <w:rPr>
          <w:rFonts w:ascii="仿宋_GB2312" w:eastAsia="仿宋_GB2312" w:hint="eastAsia"/>
          <w:sz w:val="32"/>
          <w:szCs w:val="32"/>
        </w:rPr>
        <w:t>因此，</w:t>
      </w:r>
      <w:r w:rsidR="005D34A5" w:rsidRPr="00C93B22">
        <w:rPr>
          <w:rFonts w:ascii="仿宋_GB2312" w:eastAsia="仿宋_GB2312" w:hint="eastAsia"/>
          <w:sz w:val="32"/>
          <w:szCs w:val="32"/>
        </w:rPr>
        <w:t>我市通过立法手段妥善保存大运河文化</w:t>
      </w:r>
      <w:r w:rsidR="007143D5" w:rsidRPr="00C93B22">
        <w:rPr>
          <w:rFonts w:ascii="仿宋_GB2312" w:eastAsia="仿宋_GB2312" w:hint="eastAsia"/>
          <w:sz w:val="32"/>
          <w:szCs w:val="32"/>
        </w:rPr>
        <w:t>遗产和沿线优秀地域文化</w:t>
      </w:r>
      <w:r w:rsidRPr="00C93B22">
        <w:rPr>
          <w:rFonts w:ascii="仿宋_GB2312" w:eastAsia="仿宋_GB2312" w:hint="eastAsia"/>
          <w:sz w:val="32"/>
          <w:szCs w:val="32"/>
        </w:rPr>
        <w:t>，</w:t>
      </w:r>
      <w:r w:rsidR="005D34A5" w:rsidRPr="00C93B22">
        <w:rPr>
          <w:rFonts w:ascii="仿宋_GB2312" w:eastAsia="仿宋_GB2312" w:hint="eastAsia"/>
          <w:sz w:val="32"/>
          <w:szCs w:val="32"/>
        </w:rPr>
        <w:t>维护其突出</w:t>
      </w:r>
      <w:r w:rsidR="005D34A5" w:rsidRPr="00C93B22">
        <w:rPr>
          <w:rFonts w:ascii="仿宋_GB2312" w:eastAsia="仿宋_GB2312" w:hint="eastAsia"/>
          <w:sz w:val="32"/>
          <w:szCs w:val="32"/>
        </w:rPr>
        <w:lastRenderedPageBreak/>
        <w:t>的历史文化价值，</w:t>
      </w:r>
      <w:r w:rsidR="005019E8" w:rsidRPr="00C93B22">
        <w:rPr>
          <w:rFonts w:ascii="仿宋_GB2312" w:eastAsia="仿宋_GB2312" w:hint="eastAsia"/>
          <w:sz w:val="32"/>
          <w:szCs w:val="32"/>
        </w:rPr>
        <w:t>既</w:t>
      </w:r>
      <w:r w:rsidR="004215EA" w:rsidRPr="00C93B22">
        <w:rPr>
          <w:rFonts w:ascii="仿宋_GB2312" w:eastAsia="仿宋_GB2312" w:hint="eastAsia"/>
          <w:sz w:val="32"/>
          <w:szCs w:val="32"/>
        </w:rPr>
        <w:t>是履行《世界文化和自然遗产保护公约》</w:t>
      </w:r>
      <w:r w:rsidR="00A64D15" w:rsidRPr="00C93B22">
        <w:rPr>
          <w:rFonts w:ascii="仿宋_GB2312" w:eastAsia="仿宋_GB2312" w:hint="eastAsia"/>
          <w:sz w:val="32"/>
          <w:szCs w:val="32"/>
        </w:rPr>
        <w:t>规定</w:t>
      </w:r>
      <w:r w:rsidR="005019E8" w:rsidRPr="00C93B22">
        <w:rPr>
          <w:rFonts w:ascii="仿宋_GB2312" w:eastAsia="仿宋_GB2312" w:hint="eastAsia"/>
          <w:sz w:val="32"/>
          <w:szCs w:val="32"/>
        </w:rPr>
        <w:t>的义务，也</w:t>
      </w:r>
      <w:r w:rsidRPr="00C93B22">
        <w:rPr>
          <w:rFonts w:ascii="仿宋_GB2312" w:eastAsia="仿宋_GB2312" w:hint="eastAsia"/>
          <w:sz w:val="32"/>
          <w:szCs w:val="32"/>
        </w:rPr>
        <w:t>是</w:t>
      </w:r>
      <w:r w:rsidR="006F5580" w:rsidRPr="00C93B22">
        <w:rPr>
          <w:rFonts w:ascii="仿宋_GB2312" w:eastAsia="仿宋_GB2312" w:hint="eastAsia"/>
          <w:sz w:val="32"/>
          <w:szCs w:val="32"/>
        </w:rPr>
        <w:t>健全</w:t>
      </w:r>
      <w:r w:rsidR="007143D5" w:rsidRPr="00C93B22">
        <w:rPr>
          <w:rFonts w:ascii="仿宋_GB2312" w:eastAsia="仿宋_GB2312" w:hint="eastAsia"/>
          <w:sz w:val="32"/>
          <w:szCs w:val="32"/>
        </w:rPr>
        <w:t>我市大运河文化</w:t>
      </w:r>
      <w:r w:rsidR="00821A82" w:rsidRPr="00C93B22">
        <w:rPr>
          <w:rFonts w:ascii="仿宋_GB2312" w:eastAsia="仿宋_GB2312" w:hint="eastAsia"/>
          <w:sz w:val="32"/>
          <w:szCs w:val="32"/>
        </w:rPr>
        <w:t>保护传承利用</w:t>
      </w:r>
      <w:r w:rsidR="006F5580" w:rsidRPr="00C93B22">
        <w:rPr>
          <w:rFonts w:ascii="仿宋_GB2312" w:eastAsia="仿宋_GB2312" w:hint="eastAsia"/>
          <w:sz w:val="32"/>
          <w:szCs w:val="32"/>
        </w:rPr>
        <w:t>法律保障</w:t>
      </w:r>
      <w:r w:rsidR="00A64D15" w:rsidRPr="00C93B22">
        <w:rPr>
          <w:rFonts w:ascii="仿宋_GB2312" w:eastAsia="仿宋_GB2312" w:hint="eastAsia"/>
          <w:sz w:val="32"/>
          <w:szCs w:val="32"/>
        </w:rPr>
        <w:t>体系</w:t>
      </w:r>
      <w:r w:rsidRPr="00C93B22">
        <w:rPr>
          <w:rFonts w:ascii="仿宋_GB2312" w:eastAsia="仿宋_GB2312" w:hint="eastAsia"/>
          <w:sz w:val="32"/>
          <w:szCs w:val="32"/>
        </w:rPr>
        <w:t>的</w:t>
      </w:r>
      <w:r w:rsidR="005019E8" w:rsidRPr="00C93B22">
        <w:rPr>
          <w:rFonts w:ascii="仿宋_GB2312" w:eastAsia="仿宋_GB2312" w:hint="eastAsia"/>
          <w:sz w:val="32"/>
          <w:szCs w:val="32"/>
        </w:rPr>
        <w:t>必然</w:t>
      </w:r>
      <w:r w:rsidRPr="00C93B22">
        <w:rPr>
          <w:rFonts w:ascii="仿宋_GB2312" w:eastAsia="仿宋_GB2312" w:hint="eastAsia"/>
          <w:sz w:val="32"/>
          <w:szCs w:val="32"/>
        </w:rPr>
        <w:t>要求，</w:t>
      </w:r>
      <w:r w:rsidR="005019E8" w:rsidRPr="00C93B22">
        <w:rPr>
          <w:rFonts w:ascii="仿宋_GB2312" w:eastAsia="仿宋_GB2312" w:hint="eastAsia"/>
          <w:sz w:val="32"/>
          <w:szCs w:val="32"/>
        </w:rPr>
        <w:t>有利于凝聚共识、完善决策、规范行为、推动建设。</w:t>
      </w:r>
    </w:p>
    <w:p w:rsidR="00777A59" w:rsidRPr="00C93B22" w:rsidRDefault="00B67B03" w:rsidP="00777A59">
      <w:pPr>
        <w:spacing w:line="560" w:lineRule="exact"/>
        <w:ind w:firstLineChars="200" w:firstLine="640"/>
        <w:rPr>
          <w:rFonts w:ascii="楷体_GB2312" w:eastAsia="楷体_GB2312"/>
          <w:sz w:val="32"/>
          <w:szCs w:val="32"/>
        </w:rPr>
      </w:pPr>
      <w:r w:rsidRPr="00C93B22">
        <w:rPr>
          <w:rFonts w:ascii="楷体_GB2312" w:eastAsia="楷体_GB2312" w:hint="eastAsia"/>
          <w:sz w:val="32"/>
          <w:szCs w:val="32"/>
        </w:rPr>
        <w:t>2.</w:t>
      </w:r>
      <w:r w:rsidR="00777A59" w:rsidRPr="00C93B22">
        <w:rPr>
          <w:rFonts w:ascii="楷体_GB2312" w:eastAsia="楷体_GB2312" w:hint="eastAsia"/>
          <w:sz w:val="32"/>
          <w:szCs w:val="32"/>
        </w:rPr>
        <w:t>制定条例</w:t>
      </w:r>
      <w:r w:rsidR="00C11720" w:rsidRPr="00C93B22">
        <w:rPr>
          <w:rFonts w:ascii="楷体_GB2312" w:eastAsia="楷体_GB2312" w:hint="eastAsia"/>
          <w:sz w:val="32"/>
          <w:szCs w:val="32"/>
        </w:rPr>
        <w:t>有利于解决大运河文化</w:t>
      </w:r>
      <w:r w:rsidR="00821A82" w:rsidRPr="00C93B22">
        <w:rPr>
          <w:rFonts w:ascii="楷体_GB2312" w:eastAsia="楷体_GB2312" w:hint="eastAsia"/>
          <w:sz w:val="32"/>
          <w:szCs w:val="32"/>
        </w:rPr>
        <w:t>保护传承利用</w:t>
      </w:r>
      <w:r w:rsidR="00C11720" w:rsidRPr="00C93B22">
        <w:rPr>
          <w:rFonts w:ascii="楷体_GB2312" w:eastAsia="楷体_GB2312" w:hint="eastAsia"/>
          <w:sz w:val="32"/>
          <w:szCs w:val="32"/>
        </w:rPr>
        <w:t>中面临的突出现实问题</w:t>
      </w:r>
    </w:p>
    <w:p w:rsidR="00C11720" w:rsidRPr="00C93B22" w:rsidRDefault="00C11720" w:rsidP="00C11720">
      <w:pPr>
        <w:spacing w:line="560" w:lineRule="exact"/>
        <w:ind w:firstLineChars="200" w:firstLine="640"/>
        <w:rPr>
          <w:rFonts w:ascii="仿宋_GB2312" w:eastAsia="仿宋_GB2312"/>
          <w:sz w:val="32"/>
          <w:szCs w:val="32"/>
        </w:rPr>
      </w:pPr>
      <w:r w:rsidRPr="00C93B22">
        <w:rPr>
          <w:rFonts w:ascii="仿宋_GB2312" w:eastAsia="仿宋_GB2312" w:hint="eastAsia"/>
          <w:sz w:val="32"/>
          <w:szCs w:val="32"/>
        </w:rPr>
        <w:t>近年来，我市围绕定规划、建机制、抓项目、树品牌，文化遗产保护、文化传承弘扬、</w:t>
      </w:r>
      <w:r w:rsidR="001B1A20" w:rsidRPr="00C93B22">
        <w:rPr>
          <w:rFonts w:ascii="仿宋_GB2312" w:eastAsia="仿宋_GB2312" w:hint="eastAsia"/>
          <w:sz w:val="32"/>
          <w:szCs w:val="32"/>
        </w:rPr>
        <w:t>国家文化公园建设、</w:t>
      </w:r>
      <w:proofErr w:type="gramStart"/>
      <w:r w:rsidRPr="00C93B22">
        <w:rPr>
          <w:rFonts w:ascii="仿宋_GB2312" w:eastAsia="仿宋_GB2312" w:hint="eastAsia"/>
          <w:sz w:val="32"/>
          <w:szCs w:val="32"/>
        </w:rPr>
        <w:t>文旅融合</w:t>
      </w:r>
      <w:proofErr w:type="gramEnd"/>
      <w:r w:rsidRPr="00C93B22">
        <w:rPr>
          <w:rFonts w:ascii="仿宋_GB2312" w:eastAsia="仿宋_GB2312" w:hint="eastAsia"/>
          <w:sz w:val="32"/>
          <w:szCs w:val="32"/>
        </w:rPr>
        <w:t>发展、生态环境保护、水利航运提升等各方面工作取得了积极进展。但同时，也面临着一些亟待解决的</w:t>
      </w:r>
      <w:r w:rsidR="00A5662F" w:rsidRPr="00C93B22">
        <w:rPr>
          <w:rFonts w:ascii="仿宋_GB2312" w:eastAsia="仿宋_GB2312" w:hint="eastAsia"/>
          <w:sz w:val="32"/>
          <w:szCs w:val="32"/>
        </w:rPr>
        <w:t>突出</w:t>
      </w:r>
      <w:r w:rsidRPr="00C93B22">
        <w:rPr>
          <w:rFonts w:ascii="仿宋_GB2312" w:eastAsia="仿宋_GB2312" w:hint="eastAsia"/>
          <w:sz w:val="32"/>
          <w:szCs w:val="32"/>
        </w:rPr>
        <w:t>问题。</w:t>
      </w:r>
      <w:r w:rsidR="00610FA6" w:rsidRPr="00C93B22">
        <w:rPr>
          <w:rFonts w:ascii="仿宋_GB2312" w:eastAsia="仿宋_GB2312" w:hint="eastAsia"/>
          <w:sz w:val="32"/>
          <w:szCs w:val="32"/>
        </w:rPr>
        <w:t>主要表现</w:t>
      </w:r>
      <w:r w:rsidR="003C5C95" w:rsidRPr="00C93B22">
        <w:rPr>
          <w:rFonts w:ascii="仿宋_GB2312" w:eastAsia="仿宋_GB2312" w:hint="eastAsia"/>
          <w:sz w:val="32"/>
          <w:szCs w:val="32"/>
        </w:rPr>
        <w:t>为</w:t>
      </w:r>
      <w:r w:rsidR="00610FA6" w:rsidRPr="00C93B22">
        <w:rPr>
          <w:rFonts w:ascii="仿宋_GB2312" w:eastAsia="仿宋_GB2312" w:hint="eastAsia"/>
          <w:sz w:val="32"/>
          <w:szCs w:val="32"/>
        </w:rPr>
        <w:t>：</w:t>
      </w:r>
      <w:r w:rsidR="003C5C95" w:rsidRPr="00C93B22">
        <w:rPr>
          <w:rFonts w:ascii="仿宋_GB2312" w:eastAsia="仿宋_GB2312" w:hint="eastAsia"/>
          <w:b/>
          <w:sz w:val="32"/>
          <w:szCs w:val="32"/>
        </w:rPr>
        <w:t>在制度建设方面，</w:t>
      </w:r>
      <w:r w:rsidR="00C476C3" w:rsidRPr="00C93B22">
        <w:rPr>
          <w:rFonts w:ascii="仿宋_GB2312" w:eastAsia="仿宋_GB2312" w:hint="eastAsia"/>
          <w:sz w:val="32"/>
          <w:szCs w:val="32"/>
        </w:rPr>
        <w:t>大运河文化保护传承利用</w:t>
      </w:r>
      <w:r w:rsidR="0044145F" w:rsidRPr="00C93B22">
        <w:rPr>
          <w:rFonts w:ascii="仿宋_GB2312" w:eastAsia="仿宋_GB2312" w:hint="eastAsia"/>
          <w:sz w:val="32"/>
          <w:szCs w:val="32"/>
        </w:rPr>
        <w:t>协同工作</w:t>
      </w:r>
      <w:r w:rsidR="00C476C3" w:rsidRPr="00C93B22">
        <w:rPr>
          <w:rFonts w:ascii="仿宋_GB2312" w:eastAsia="仿宋_GB2312" w:hint="eastAsia"/>
          <w:sz w:val="32"/>
          <w:szCs w:val="32"/>
        </w:rPr>
        <w:t>机制有待完善，</w:t>
      </w:r>
      <w:r w:rsidR="0044145F" w:rsidRPr="00C93B22">
        <w:rPr>
          <w:rFonts w:ascii="仿宋_GB2312" w:eastAsia="仿宋_GB2312" w:hint="eastAsia"/>
          <w:sz w:val="32"/>
          <w:szCs w:val="32"/>
        </w:rPr>
        <w:t>各项任务推进过程中还存在“条块分割”的现象，部门之间、区域之间资源整合、常态化协作机制还不健全。</w:t>
      </w:r>
      <w:r w:rsidR="003C5C95" w:rsidRPr="00C93B22">
        <w:rPr>
          <w:rFonts w:ascii="仿宋_GB2312" w:eastAsia="仿宋_GB2312" w:hint="eastAsia"/>
          <w:b/>
          <w:sz w:val="32"/>
          <w:szCs w:val="32"/>
        </w:rPr>
        <w:t>在文化保护</w:t>
      </w:r>
      <w:r w:rsidR="00996BF0" w:rsidRPr="00C93B22">
        <w:rPr>
          <w:rFonts w:ascii="仿宋_GB2312" w:eastAsia="仿宋_GB2312" w:hint="eastAsia"/>
          <w:b/>
          <w:sz w:val="32"/>
          <w:szCs w:val="32"/>
        </w:rPr>
        <w:t>传承</w:t>
      </w:r>
      <w:r w:rsidR="003C5C95" w:rsidRPr="00C93B22">
        <w:rPr>
          <w:rFonts w:ascii="仿宋_GB2312" w:eastAsia="仿宋_GB2312" w:hint="eastAsia"/>
          <w:b/>
          <w:sz w:val="32"/>
          <w:szCs w:val="32"/>
        </w:rPr>
        <w:t>利用方面，</w:t>
      </w:r>
      <w:r w:rsidR="0044145F" w:rsidRPr="00C93B22">
        <w:rPr>
          <w:rFonts w:ascii="仿宋_GB2312" w:eastAsia="仿宋_GB2312" w:hint="eastAsia"/>
          <w:sz w:val="32"/>
          <w:szCs w:val="32"/>
        </w:rPr>
        <w:t>大运河文化资源挖掘、研究、阐释的重大成果仍显不足，主题文艺精品创作还存在“多而不精”“有高原缺高峰”的问题，运河相关文化资源产业化转化还不充分。</w:t>
      </w:r>
      <w:r w:rsidR="003C5C95" w:rsidRPr="00C93B22">
        <w:rPr>
          <w:rFonts w:ascii="仿宋_GB2312" w:eastAsia="仿宋_GB2312" w:hint="eastAsia"/>
          <w:b/>
          <w:sz w:val="32"/>
          <w:szCs w:val="32"/>
        </w:rPr>
        <w:t>在风貌提升方面，</w:t>
      </w:r>
      <w:r w:rsidR="0044145F" w:rsidRPr="00C93B22">
        <w:rPr>
          <w:rFonts w:ascii="仿宋_GB2312" w:eastAsia="仿宋_GB2312" w:hint="eastAsia"/>
          <w:sz w:val="32"/>
          <w:szCs w:val="32"/>
        </w:rPr>
        <w:t>大运河沿岸空间</w:t>
      </w:r>
      <w:r w:rsidR="0044145F" w:rsidRPr="00C93B22">
        <w:rPr>
          <w:rFonts w:ascii="仿宋_GB2312" w:eastAsia="仿宋_GB2312" w:hAnsi="Arial" w:cs="Arial" w:hint="eastAsia"/>
          <w:sz w:val="32"/>
          <w:szCs w:val="32"/>
        </w:rPr>
        <w:t>整体规划仍需完善，国土空间使用效率有待提升，航道建设、码头建设、产业布局、公共设施需要持续优化，沿线生态保护和环境治理水平有待持续提升</w:t>
      </w:r>
      <w:r w:rsidR="0044145F" w:rsidRPr="00C93B22">
        <w:rPr>
          <w:rFonts w:ascii="仿宋_GB2312" w:eastAsia="仿宋_GB2312" w:hint="eastAsia"/>
          <w:sz w:val="32"/>
          <w:szCs w:val="32"/>
        </w:rPr>
        <w:t>。</w:t>
      </w:r>
      <w:r w:rsidR="001B1A20" w:rsidRPr="00C93B22">
        <w:rPr>
          <w:rFonts w:ascii="仿宋_GB2312" w:eastAsia="仿宋_GB2312" w:hint="eastAsia"/>
          <w:sz w:val="32"/>
          <w:szCs w:val="32"/>
        </w:rPr>
        <w:t>《</w:t>
      </w:r>
      <w:r w:rsidR="00A64D15" w:rsidRPr="00C93B22">
        <w:rPr>
          <w:rFonts w:ascii="仿宋_GB2312" w:eastAsia="仿宋_GB2312" w:hint="eastAsia"/>
          <w:sz w:val="32"/>
          <w:szCs w:val="32"/>
        </w:rPr>
        <w:t>条例</w:t>
      </w:r>
      <w:r w:rsidR="001B1A20" w:rsidRPr="00C93B22">
        <w:rPr>
          <w:rFonts w:ascii="仿宋_GB2312" w:eastAsia="仿宋_GB2312" w:hint="eastAsia"/>
          <w:sz w:val="32"/>
          <w:szCs w:val="32"/>
        </w:rPr>
        <w:t>》紧扣“围绕问题立法，立法解决问题”的要求，着力</w:t>
      </w:r>
      <w:r w:rsidRPr="00C93B22">
        <w:rPr>
          <w:rFonts w:ascii="仿宋_GB2312" w:eastAsia="仿宋_GB2312" w:hint="eastAsia"/>
          <w:sz w:val="32"/>
          <w:szCs w:val="32"/>
        </w:rPr>
        <w:t>从制度安排上解决事关全局、事关长远的突出问题，为</w:t>
      </w:r>
      <w:r w:rsidR="00A84E71" w:rsidRPr="00C93B22">
        <w:rPr>
          <w:rFonts w:ascii="仿宋_GB2312" w:eastAsia="仿宋_GB2312" w:hint="eastAsia"/>
          <w:sz w:val="32"/>
          <w:szCs w:val="32"/>
        </w:rPr>
        <w:t>全市</w:t>
      </w:r>
      <w:r w:rsidRPr="00C93B22">
        <w:rPr>
          <w:rFonts w:ascii="仿宋_GB2312" w:eastAsia="仿宋_GB2312" w:hint="eastAsia"/>
          <w:sz w:val="32"/>
          <w:szCs w:val="32"/>
        </w:rPr>
        <w:t>大运河文化</w:t>
      </w:r>
      <w:r w:rsidR="007F2891" w:rsidRPr="00C93B22">
        <w:rPr>
          <w:rFonts w:ascii="仿宋_GB2312" w:eastAsia="仿宋_GB2312" w:hint="eastAsia"/>
          <w:sz w:val="32"/>
          <w:szCs w:val="32"/>
        </w:rPr>
        <w:t>带建设</w:t>
      </w:r>
      <w:r w:rsidRPr="00C93B22">
        <w:rPr>
          <w:rFonts w:ascii="仿宋_GB2312" w:eastAsia="仿宋_GB2312" w:hint="eastAsia"/>
          <w:sz w:val="32"/>
          <w:szCs w:val="32"/>
        </w:rPr>
        <w:t>提供</w:t>
      </w:r>
      <w:r w:rsidR="001B1A20" w:rsidRPr="00C93B22">
        <w:rPr>
          <w:rFonts w:ascii="仿宋_GB2312" w:eastAsia="仿宋_GB2312" w:hint="eastAsia"/>
          <w:sz w:val="32"/>
          <w:szCs w:val="32"/>
        </w:rPr>
        <w:t>法律支撑</w:t>
      </w:r>
      <w:r w:rsidRPr="00C93B22">
        <w:rPr>
          <w:rFonts w:ascii="仿宋_GB2312" w:eastAsia="仿宋_GB2312" w:hint="eastAsia"/>
          <w:sz w:val="32"/>
          <w:szCs w:val="32"/>
        </w:rPr>
        <w:t>。</w:t>
      </w:r>
    </w:p>
    <w:p w:rsidR="00777A59" w:rsidRPr="00C93B22" w:rsidRDefault="00B67B03" w:rsidP="00777A59">
      <w:pPr>
        <w:spacing w:line="560" w:lineRule="exact"/>
        <w:ind w:firstLineChars="200" w:firstLine="640"/>
        <w:rPr>
          <w:rFonts w:ascii="楷体_GB2312" w:eastAsia="楷体_GB2312"/>
          <w:sz w:val="32"/>
          <w:szCs w:val="32"/>
        </w:rPr>
      </w:pPr>
      <w:r w:rsidRPr="00C93B22">
        <w:rPr>
          <w:rFonts w:ascii="楷体_GB2312" w:eastAsia="楷体_GB2312" w:hint="eastAsia"/>
          <w:sz w:val="32"/>
          <w:szCs w:val="32"/>
        </w:rPr>
        <w:t>3.</w:t>
      </w:r>
      <w:r w:rsidR="00777A59" w:rsidRPr="00C93B22">
        <w:rPr>
          <w:rFonts w:ascii="楷体_GB2312" w:eastAsia="楷体_GB2312" w:hint="eastAsia"/>
          <w:sz w:val="32"/>
          <w:szCs w:val="32"/>
        </w:rPr>
        <w:t>制定条例</w:t>
      </w:r>
      <w:r w:rsidR="00755E18" w:rsidRPr="00C93B22">
        <w:rPr>
          <w:rFonts w:ascii="楷体_GB2312" w:eastAsia="楷体_GB2312" w:hint="eastAsia"/>
          <w:sz w:val="32"/>
          <w:szCs w:val="32"/>
        </w:rPr>
        <w:t>有利于</w:t>
      </w:r>
      <w:r w:rsidR="00821A82" w:rsidRPr="00C93B22">
        <w:rPr>
          <w:rFonts w:ascii="楷体_GB2312" w:eastAsia="楷体_GB2312" w:hint="eastAsia"/>
          <w:sz w:val="32"/>
          <w:szCs w:val="32"/>
        </w:rPr>
        <w:t>推动我市大运河文化创造性转化、创</w:t>
      </w:r>
      <w:r w:rsidR="00821A82" w:rsidRPr="00C93B22">
        <w:rPr>
          <w:rFonts w:ascii="楷体_GB2312" w:eastAsia="楷体_GB2312" w:hint="eastAsia"/>
          <w:sz w:val="32"/>
          <w:szCs w:val="32"/>
        </w:rPr>
        <w:lastRenderedPageBreak/>
        <w:t>新性发展</w:t>
      </w:r>
    </w:p>
    <w:p w:rsidR="00777A59" w:rsidRPr="00C93B22" w:rsidRDefault="00C73CBD" w:rsidP="00C73CBD">
      <w:pPr>
        <w:spacing w:line="560" w:lineRule="exact"/>
        <w:ind w:firstLineChars="200" w:firstLine="640"/>
        <w:rPr>
          <w:rFonts w:ascii="仿宋_GB2312" w:eastAsia="仿宋_GB2312"/>
          <w:sz w:val="32"/>
          <w:szCs w:val="32"/>
        </w:rPr>
      </w:pPr>
      <w:r w:rsidRPr="00C93B22">
        <w:rPr>
          <w:rFonts w:ascii="仿宋_GB2312" w:eastAsia="仿宋_GB2312" w:hint="eastAsia"/>
          <w:sz w:val="32"/>
          <w:szCs w:val="32"/>
        </w:rPr>
        <w:t>国家《大运河文化保护传承利用规划纲要》明确提出要“以大运河文化保护传承利用为引领、统筹大运河沿线区域经济社会发展。”</w:t>
      </w:r>
      <w:r w:rsidR="00470667" w:rsidRPr="00C93B22">
        <w:rPr>
          <w:rFonts w:ascii="仿宋_GB2312" w:eastAsia="仿宋_GB2312" w:hint="eastAsia"/>
          <w:sz w:val="32"/>
          <w:szCs w:val="32"/>
        </w:rPr>
        <w:t>苏州大运河文化种类众多、内涵丰富、价值厚重，汇聚</w:t>
      </w:r>
      <w:r w:rsidR="001B1A20" w:rsidRPr="00C93B22">
        <w:rPr>
          <w:rFonts w:ascii="仿宋_GB2312" w:eastAsia="仿宋_GB2312" w:hint="eastAsia"/>
          <w:sz w:val="32"/>
          <w:szCs w:val="32"/>
        </w:rPr>
        <w:t>了</w:t>
      </w:r>
      <w:r w:rsidR="00470667" w:rsidRPr="00C93B22">
        <w:rPr>
          <w:rFonts w:ascii="仿宋_GB2312" w:eastAsia="仿宋_GB2312" w:hint="eastAsia"/>
          <w:sz w:val="32"/>
          <w:szCs w:val="32"/>
        </w:rPr>
        <w:t>巧夺天工的水工技艺</w:t>
      </w:r>
      <w:r w:rsidR="00777A59" w:rsidRPr="00C93B22">
        <w:rPr>
          <w:rFonts w:ascii="仿宋_GB2312" w:eastAsia="仿宋_GB2312" w:hint="eastAsia"/>
          <w:sz w:val="32"/>
          <w:szCs w:val="32"/>
        </w:rPr>
        <w:t>，</w:t>
      </w:r>
      <w:r w:rsidRPr="00C93B22">
        <w:rPr>
          <w:rFonts w:ascii="仿宋_GB2312" w:eastAsia="仿宋_GB2312" w:hint="eastAsia"/>
          <w:sz w:val="32"/>
          <w:szCs w:val="32"/>
        </w:rPr>
        <w:t>保存了精巧细腻的传统生活画卷，</w:t>
      </w:r>
      <w:r w:rsidR="00470667" w:rsidRPr="00C93B22">
        <w:rPr>
          <w:rFonts w:ascii="仿宋_GB2312" w:eastAsia="仿宋_GB2312" w:hint="eastAsia"/>
          <w:sz w:val="32"/>
          <w:szCs w:val="32"/>
        </w:rPr>
        <w:t>展现</w:t>
      </w:r>
      <w:r w:rsidR="00777A59" w:rsidRPr="00C93B22">
        <w:rPr>
          <w:rFonts w:ascii="仿宋_GB2312" w:eastAsia="仿宋_GB2312" w:hint="eastAsia"/>
          <w:sz w:val="32"/>
          <w:szCs w:val="32"/>
        </w:rPr>
        <w:t>了江南</w:t>
      </w:r>
      <w:r w:rsidR="00470667" w:rsidRPr="00C93B22">
        <w:rPr>
          <w:rFonts w:ascii="仿宋_GB2312" w:eastAsia="仿宋_GB2312" w:hint="eastAsia"/>
          <w:sz w:val="32"/>
          <w:szCs w:val="32"/>
        </w:rPr>
        <w:t>高度发达</w:t>
      </w:r>
      <w:r w:rsidR="00777A59" w:rsidRPr="00C93B22">
        <w:rPr>
          <w:rFonts w:ascii="仿宋_GB2312" w:eastAsia="仿宋_GB2312" w:hint="eastAsia"/>
          <w:sz w:val="32"/>
          <w:szCs w:val="32"/>
        </w:rPr>
        <w:t>的商业文明，记录了城市</w:t>
      </w:r>
      <w:r w:rsidR="00470667" w:rsidRPr="00C93B22">
        <w:rPr>
          <w:rFonts w:ascii="仿宋_GB2312" w:eastAsia="仿宋_GB2312" w:hint="eastAsia"/>
          <w:sz w:val="32"/>
          <w:szCs w:val="32"/>
        </w:rPr>
        <w:t>筚路蓝缕</w:t>
      </w:r>
      <w:r w:rsidR="00777A59" w:rsidRPr="00C93B22">
        <w:rPr>
          <w:rFonts w:ascii="仿宋_GB2312" w:eastAsia="仿宋_GB2312" w:hint="eastAsia"/>
          <w:sz w:val="32"/>
          <w:szCs w:val="32"/>
        </w:rPr>
        <w:t>的</w:t>
      </w:r>
      <w:r w:rsidR="00470667" w:rsidRPr="00C93B22">
        <w:rPr>
          <w:rFonts w:ascii="仿宋_GB2312" w:eastAsia="仿宋_GB2312" w:hint="eastAsia"/>
          <w:sz w:val="32"/>
          <w:szCs w:val="32"/>
        </w:rPr>
        <w:t>发展</w:t>
      </w:r>
      <w:r w:rsidR="00777A59" w:rsidRPr="00C93B22">
        <w:rPr>
          <w:rFonts w:ascii="仿宋_GB2312" w:eastAsia="仿宋_GB2312" w:hint="eastAsia"/>
          <w:sz w:val="32"/>
          <w:szCs w:val="32"/>
        </w:rPr>
        <w:t>历程，</w:t>
      </w:r>
      <w:r w:rsidR="00470667" w:rsidRPr="00C93B22">
        <w:rPr>
          <w:rFonts w:ascii="仿宋_GB2312" w:eastAsia="仿宋_GB2312" w:hint="eastAsia"/>
          <w:sz w:val="32"/>
          <w:szCs w:val="32"/>
        </w:rPr>
        <w:t>承载着苏州开放创新的城市精神。</w:t>
      </w:r>
      <w:r w:rsidRPr="00C93B22">
        <w:rPr>
          <w:rFonts w:ascii="仿宋_GB2312" w:eastAsia="仿宋_GB2312" w:hint="eastAsia"/>
          <w:sz w:val="32"/>
          <w:szCs w:val="32"/>
        </w:rPr>
        <w:t>推动</w:t>
      </w:r>
      <w:r w:rsidR="00777A59" w:rsidRPr="00C93B22">
        <w:rPr>
          <w:rFonts w:ascii="仿宋_GB2312" w:eastAsia="仿宋_GB2312" w:hint="eastAsia"/>
          <w:sz w:val="32"/>
          <w:szCs w:val="32"/>
        </w:rPr>
        <w:t>大运河</w:t>
      </w:r>
      <w:r w:rsidR="00470667" w:rsidRPr="00C93B22">
        <w:rPr>
          <w:rFonts w:ascii="仿宋_GB2312" w:eastAsia="仿宋_GB2312" w:hint="eastAsia"/>
          <w:sz w:val="32"/>
          <w:szCs w:val="32"/>
        </w:rPr>
        <w:t>文化</w:t>
      </w:r>
      <w:r w:rsidRPr="00C93B22">
        <w:rPr>
          <w:rFonts w:ascii="仿宋_GB2312" w:eastAsia="仿宋_GB2312" w:hint="eastAsia"/>
          <w:sz w:val="32"/>
          <w:szCs w:val="32"/>
        </w:rPr>
        <w:t>保护传承利用立法</w:t>
      </w:r>
      <w:r w:rsidR="00336519" w:rsidRPr="00C93B22">
        <w:rPr>
          <w:rFonts w:ascii="仿宋_GB2312" w:eastAsia="仿宋_GB2312" w:hint="eastAsia"/>
          <w:sz w:val="32"/>
          <w:szCs w:val="32"/>
        </w:rPr>
        <w:t>，有利于全面保护大运河苏州段各类文化遗址遗存、非物质文化</w:t>
      </w:r>
      <w:r w:rsidR="00336519" w:rsidRPr="00C93B22">
        <w:rPr>
          <w:rFonts w:ascii="仿宋_GB2312" w:eastAsia="仿宋_GB2312"/>
          <w:sz w:val="32"/>
          <w:szCs w:val="32"/>
        </w:rPr>
        <w:t>遗产</w:t>
      </w:r>
      <w:r w:rsidR="00336519" w:rsidRPr="00C93B22">
        <w:rPr>
          <w:rFonts w:ascii="仿宋_GB2312" w:eastAsia="仿宋_GB2312" w:hint="eastAsia"/>
          <w:sz w:val="32"/>
          <w:szCs w:val="32"/>
        </w:rPr>
        <w:t>，</w:t>
      </w:r>
      <w:r w:rsidR="00501206" w:rsidRPr="00C93B22">
        <w:rPr>
          <w:rFonts w:ascii="仿宋_GB2312" w:eastAsia="仿宋_GB2312" w:hint="eastAsia"/>
          <w:sz w:val="32"/>
          <w:szCs w:val="32"/>
        </w:rPr>
        <w:t>多角度</w:t>
      </w:r>
      <w:r w:rsidR="00336519" w:rsidRPr="00C93B22">
        <w:rPr>
          <w:rFonts w:ascii="仿宋_GB2312" w:eastAsia="仿宋_GB2312"/>
          <w:sz w:val="32"/>
          <w:szCs w:val="32"/>
        </w:rPr>
        <w:t>挖掘</w:t>
      </w:r>
      <w:r w:rsidR="00501206" w:rsidRPr="00C93B22">
        <w:rPr>
          <w:rFonts w:ascii="仿宋_GB2312" w:eastAsia="仿宋_GB2312" w:hint="eastAsia"/>
          <w:sz w:val="32"/>
          <w:szCs w:val="32"/>
        </w:rPr>
        <w:t>和展示</w:t>
      </w:r>
      <w:r w:rsidR="00336519" w:rsidRPr="00C93B22">
        <w:rPr>
          <w:rFonts w:ascii="仿宋_GB2312" w:eastAsia="仿宋_GB2312" w:hint="eastAsia"/>
          <w:sz w:val="32"/>
          <w:szCs w:val="32"/>
        </w:rPr>
        <w:t>大运河</w:t>
      </w:r>
      <w:r w:rsidR="00336519" w:rsidRPr="00C93B22">
        <w:rPr>
          <w:rFonts w:ascii="仿宋_GB2312" w:eastAsia="仿宋_GB2312"/>
          <w:sz w:val="32"/>
          <w:szCs w:val="32"/>
        </w:rPr>
        <w:t>承载的文化</w:t>
      </w:r>
      <w:r w:rsidR="00501206" w:rsidRPr="00C93B22">
        <w:rPr>
          <w:rFonts w:ascii="仿宋_GB2312" w:eastAsia="仿宋_GB2312" w:hint="eastAsia"/>
          <w:sz w:val="32"/>
          <w:szCs w:val="32"/>
        </w:rPr>
        <w:t>内涵</w:t>
      </w:r>
      <w:r w:rsidR="00501206" w:rsidRPr="00C93B22">
        <w:rPr>
          <w:rFonts w:ascii="仿宋_GB2312" w:eastAsia="仿宋_GB2312"/>
          <w:sz w:val="32"/>
          <w:szCs w:val="32"/>
        </w:rPr>
        <w:t>和</w:t>
      </w:r>
      <w:r w:rsidR="00501206" w:rsidRPr="00C93B22">
        <w:rPr>
          <w:rFonts w:ascii="仿宋_GB2312" w:eastAsia="仿宋_GB2312" w:hint="eastAsia"/>
          <w:sz w:val="32"/>
          <w:szCs w:val="32"/>
        </w:rPr>
        <w:t>现实价值</w:t>
      </w:r>
      <w:r w:rsidR="00336519" w:rsidRPr="00C93B22">
        <w:rPr>
          <w:rFonts w:ascii="仿宋_GB2312" w:eastAsia="仿宋_GB2312"/>
          <w:sz w:val="32"/>
          <w:szCs w:val="32"/>
        </w:rPr>
        <w:t>，</w:t>
      </w:r>
      <w:r w:rsidR="00501206" w:rsidRPr="00C93B22">
        <w:rPr>
          <w:rFonts w:ascii="仿宋_GB2312" w:eastAsia="仿宋_GB2312" w:hint="eastAsia"/>
          <w:sz w:val="32"/>
          <w:szCs w:val="32"/>
        </w:rPr>
        <w:t>推动优秀传统文化创造性转化、创新性发展，让这一“流动的文化”更好融入当下、传承后世</w:t>
      </w:r>
      <w:r w:rsidR="00777A59" w:rsidRPr="00C93B22">
        <w:rPr>
          <w:rFonts w:ascii="仿宋_GB2312" w:eastAsia="仿宋_GB2312" w:hint="eastAsia"/>
          <w:sz w:val="32"/>
          <w:szCs w:val="32"/>
        </w:rPr>
        <w:t>。</w:t>
      </w:r>
    </w:p>
    <w:p w:rsidR="00777A59" w:rsidRPr="00C93B22" w:rsidRDefault="00697FCC" w:rsidP="00777A59">
      <w:pPr>
        <w:spacing w:line="560" w:lineRule="exact"/>
        <w:ind w:firstLineChars="200" w:firstLine="640"/>
        <w:rPr>
          <w:rFonts w:ascii="黑体" w:eastAsia="黑体" w:hAnsi="黑体"/>
          <w:sz w:val="32"/>
          <w:szCs w:val="32"/>
        </w:rPr>
      </w:pPr>
      <w:r w:rsidRPr="00C93B22">
        <w:rPr>
          <w:rFonts w:ascii="黑体" w:eastAsia="黑体" w:hAnsi="黑体" w:hint="eastAsia"/>
          <w:sz w:val="32"/>
          <w:szCs w:val="32"/>
        </w:rPr>
        <w:t>二、制定</w:t>
      </w:r>
      <w:r w:rsidR="00777A59" w:rsidRPr="00C93B22">
        <w:rPr>
          <w:rFonts w:ascii="黑体" w:eastAsia="黑体" w:hAnsi="黑体" w:hint="eastAsia"/>
          <w:sz w:val="32"/>
          <w:szCs w:val="32"/>
        </w:rPr>
        <w:t>依据和起草过程</w:t>
      </w:r>
    </w:p>
    <w:p w:rsidR="00777A59" w:rsidRPr="00C93B22" w:rsidRDefault="00777A59" w:rsidP="00777A59">
      <w:pPr>
        <w:spacing w:line="560" w:lineRule="exact"/>
        <w:ind w:firstLineChars="200" w:firstLine="640"/>
        <w:rPr>
          <w:rFonts w:ascii="楷体_GB2312" w:eastAsia="楷体_GB2312"/>
          <w:sz w:val="32"/>
          <w:szCs w:val="32"/>
        </w:rPr>
      </w:pPr>
      <w:r w:rsidRPr="00C93B22">
        <w:rPr>
          <w:rFonts w:ascii="楷体_GB2312" w:eastAsia="楷体_GB2312" w:hint="eastAsia"/>
          <w:sz w:val="32"/>
          <w:szCs w:val="32"/>
        </w:rPr>
        <w:t>（一）</w:t>
      </w:r>
      <w:r w:rsidR="00697FCC" w:rsidRPr="00C93B22">
        <w:rPr>
          <w:rFonts w:ascii="楷体_GB2312" w:eastAsia="楷体_GB2312" w:hint="eastAsia"/>
          <w:sz w:val="32"/>
          <w:szCs w:val="32"/>
        </w:rPr>
        <w:t>制定</w:t>
      </w:r>
      <w:r w:rsidRPr="00C93B22">
        <w:rPr>
          <w:rFonts w:ascii="楷体_GB2312" w:eastAsia="楷体_GB2312" w:hint="eastAsia"/>
          <w:sz w:val="32"/>
          <w:szCs w:val="32"/>
        </w:rPr>
        <w:t>依据</w:t>
      </w:r>
    </w:p>
    <w:p w:rsidR="00777A59" w:rsidRPr="00C93B22" w:rsidRDefault="00777A59" w:rsidP="00777A59">
      <w:pPr>
        <w:spacing w:line="560" w:lineRule="exact"/>
        <w:ind w:firstLineChars="200" w:firstLine="640"/>
        <w:rPr>
          <w:rFonts w:ascii="仿宋_GB2312" w:eastAsia="仿宋_GB2312"/>
          <w:sz w:val="32"/>
          <w:szCs w:val="32"/>
        </w:rPr>
      </w:pPr>
      <w:r w:rsidRPr="00C93B22">
        <w:rPr>
          <w:rFonts w:ascii="仿宋_GB2312" w:eastAsia="仿宋_GB2312" w:hint="eastAsia"/>
          <w:sz w:val="32"/>
          <w:szCs w:val="32"/>
        </w:rPr>
        <w:t>1.《中华人民共和国文物</w:t>
      </w:r>
      <w:r w:rsidR="00E012ED" w:rsidRPr="00C93B22">
        <w:rPr>
          <w:rFonts w:ascii="仿宋_GB2312" w:eastAsia="仿宋_GB2312" w:hint="eastAsia"/>
          <w:sz w:val="32"/>
          <w:szCs w:val="32"/>
        </w:rPr>
        <w:t>保护</w:t>
      </w:r>
      <w:r w:rsidRPr="00C93B22">
        <w:rPr>
          <w:rFonts w:ascii="仿宋_GB2312" w:eastAsia="仿宋_GB2312" w:hint="eastAsia"/>
          <w:sz w:val="32"/>
          <w:szCs w:val="32"/>
        </w:rPr>
        <w:t>法》《中华人民共和国</w:t>
      </w:r>
      <w:r w:rsidR="0046392A" w:rsidRPr="00C93B22">
        <w:rPr>
          <w:rFonts w:ascii="仿宋_GB2312" w:eastAsia="仿宋_GB2312" w:hint="eastAsia"/>
          <w:sz w:val="32"/>
          <w:szCs w:val="32"/>
        </w:rPr>
        <w:t>非物质文化遗产法</w:t>
      </w:r>
      <w:r w:rsidRPr="00C93B22">
        <w:rPr>
          <w:rFonts w:ascii="仿宋_GB2312" w:eastAsia="仿宋_GB2312" w:hint="eastAsia"/>
          <w:sz w:val="32"/>
          <w:szCs w:val="32"/>
        </w:rPr>
        <w:t>》《中华人民共和国</w:t>
      </w:r>
      <w:r w:rsidR="00374350" w:rsidRPr="00C93B22">
        <w:rPr>
          <w:rFonts w:ascii="仿宋_GB2312" w:eastAsia="仿宋_GB2312" w:hint="eastAsia"/>
          <w:sz w:val="32"/>
          <w:szCs w:val="32"/>
        </w:rPr>
        <w:t>文物保护法实施</w:t>
      </w:r>
      <w:r w:rsidRPr="00C93B22">
        <w:rPr>
          <w:rFonts w:ascii="仿宋_GB2312" w:eastAsia="仿宋_GB2312" w:hint="eastAsia"/>
          <w:sz w:val="32"/>
          <w:szCs w:val="32"/>
        </w:rPr>
        <w:t>条例》</w:t>
      </w:r>
      <w:r w:rsidR="00374350" w:rsidRPr="00C93B22">
        <w:rPr>
          <w:rFonts w:ascii="仿宋_GB2312" w:eastAsia="仿宋_GB2312" w:hint="eastAsia"/>
          <w:sz w:val="32"/>
          <w:szCs w:val="32"/>
        </w:rPr>
        <w:t>《中华人民共和国水污染防治法》</w:t>
      </w:r>
      <w:r w:rsidRPr="00C93B22">
        <w:rPr>
          <w:rFonts w:ascii="仿宋_GB2312" w:eastAsia="仿宋_GB2312" w:hint="eastAsia"/>
          <w:sz w:val="32"/>
          <w:szCs w:val="32"/>
        </w:rPr>
        <w:t>《历史文化名城名镇名村保护条例》</w:t>
      </w:r>
      <w:r w:rsidR="00374350" w:rsidRPr="00C93B22">
        <w:rPr>
          <w:rFonts w:ascii="仿宋_GB2312" w:eastAsia="仿宋_GB2312" w:hint="eastAsia"/>
          <w:sz w:val="32"/>
          <w:szCs w:val="32"/>
        </w:rPr>
        <w:t>《江苏省人民代表大会常务委员会关于促进大运河文化带建设的决定》</w:t>
      </w:r>
      <w:r w:rsidR="00697FCC" w:rsidRPr="00C93B22">
        <w:rPr>
          <w:rFonts w:ascii="仿宋_GB2312" w:eastAsia="仿宋_GB2312" w:hint="eastAsia"/>
          <w:sz w:val="32"/>
          <w:szCs w:val="32"/>
        </w:rPr>
        <w:t>等法律法规。</w:t>
      </w:r>
    </w:p>
    <w:p w:rsidR="00374350" w:rsidRPr="00C93B22" w:rsidRDefault="00697FCC" w:rsidP="00777A59">
      <w:pPr>
        <w:spacing w:line="560" w:lineRule="exact"/>
        <w:ind w:firstLineChars="200" w:firstLine="640"/>
        <w:rPr>
          <w:rFonts w:ascii="仿宋_GB2312" w:eastAsia="仿宋_GB2312"/>
          <w:sz w:val="32"/>
          <w:szCs w:val="32"/>
        </w:rPr>
      </w:pPr>
      <w:r w:rsidRPr="00C93B22">
        <w:rPr>
          <w:rFonts w:ascii="仿宋_GB2312" w:eastAsia="仿宋_GB2312" w:hint="eastAsia"/>
          <w:sz w:val="32"/>
          <w:szCs w:val="32"/>
        </w:rPr>
        <w:t>2.</w:t>
      </w:r>
      <w:r w:rsidR="00374350" w:rsidRPr="00C93B22">
        <w:rPr>
          <w:rFonts w:ascii="仿宋_GB2312" w:eastAsia="仿宋_GB2312" w:hint="eastAsia"/>
          <w:sz w:val="32"/>
          <w:szCs w:val="32"/>
        </w:rPr>
        <w:t>《大运河文化保护传承利用规划纲要》</w:t>
      </w:r>
      <w:r w:rsidR="00045E80" w:rsidRPr="00C93B22">
        <w:rPr>
          <w:rFonts w:ascii="仿宋_GB2312" w:eastAsia="仿宋_GB2312" w:hint="eastAsia"/>
          <w:sz w:val="32"/>
          <w:szCs w:val="32"/>
        </w:rPr>
        <w:t>《大运河国家文化公园建设保护规划》《江苏省大运河</w:t>
      </w:r>
      <w:r w:rsidR="00E012ED" w:rsidRPr="00C93B22">
        <w:rPr>
          <w:rFonts w:ascii="仿宋_GB2312" w:eastAsia="仿宋_GB2312" w:hint="eastAsia"/>
          <w:sz w:val="32"/>
          <w:szCs w:val="32"/>
        </w:rPr>
        <w:t>文化</w:t>
      </w:r>
      <w:r w:rsidR="00045E80" w:rsidRPr="00C93B22">
        <w:rPr>
          <w:rFonts w:ascii="仿宋_GB2312" w:eastAsia="仿宋_GB2312" w:hint="eastAsia"/>
          <w:sz w:val="32"/>
          <w:szCs w:val="32"/>
        </w:rPr>
        <w:t>保护传承利用实施规划》《苏州市大运河文化保护传承利用实施规划》等规划。</w:t>
      </w:r>
    </w:p>
    <w:p w:rsidR="00777A59" w:rsidRPr="00C93B22" w:rsidRDefault="00045E80" w:rsidP="00777A59">
      <w:pPr>
        <w:spacing w:line="560" w:lineRule="exact"/>
        <w:ind w:firstLineChars="200" w:firstLine="640"/>
        <w:rPr>
          <w:rFonts w:ascii="仿宋_GB2312" w:eastAsia="仿宋_GB2312"/>
          <w:sz w:val="32"/>
          <w:szCs w:val="32"/>
        </w:rPr>
      </w:pPr>
      <w:r w:rsidRPr="00C93B22">
        <w:rPr>
          <w:rFonts w:ascii="仿宋_GB2312" w:eastAsia="仿宋_GB2312" w:hint="eastAsia"/>
          <w:sz w:val="32"/>
          <w:szCs w:val="32"/>
        </w:rPr>
        <w:t>3.</w:t>
      </w:r>
      <w:r w:rsidR="00777A59" w:rsidRPr="00C93B22">
        <w:rPr>
          <w:rFonts w:ascii="仿宋_GB2312" w:eastAsia="仿宋_GB2312" w:hint="eastAsia"/>
          <w:sz w:val="32"/>
          <w:szCs w:val="32"/>
        </w:rPr>
        <w:t>鉴于大运河</w:t>
      </w:r>
      <w:r w:rsidRPr="00C93B22">
        <w:rPr>
          <w:rFonts w:ascii="仿宋_GB2312" w:eastAsia="仿宋_GB2312" w:hint="eastAsia"/>
          <w:sz w:val="32"/>
          <w:szCs w:val="32"/>
        </w:rPr>
        <w:t>文化</w:t>
      </w:r>
      <w:r w:rsidR="00777A59" w:rsidRPr="00C93B22">
        <w:rPr>
          <w:rFonts w:ascii="仿宋_GB2312" w:eastAsia="仿宋_GB2312" w:hint="eastAsia"/>
          <w:sz w:val="32"/>
          <w:szCs w:val="32"/>
        </w:rPr>
        <w:t>的多样性、复杂性，</w:t>
      </w:r>
      <w:r w:rsidRPr="00C93B22">
        <w:rPr>
          <w:rFonts w:ascii="仿宋_GB2312" w:eastAsia="仿宋_GB2312" w:hint="eastAsia"/>
          <w:sz w:val="32"/>
          <w:szCs w:val="32"/>
        </w:rPr>
        <w:t>《条例》</w:t>
      </w:r>
      <w:r w:rsidR="00777A59" w:rsidRPr="00C93B22">
        <w:rPr>
          <w:rFonts w:ascii="仿宋_GB2312" w:eastAsia="仿宋_GB2312" w:hint="eastAsia"/>
          <w:sz w:val="32"/>
          <w:szCs w:val="32"/>
        </w:rPr>
        <w:t>起草</w:t>
      </w:r>
      <w:r w:rsidRPr="00C93B22">
        <w:rPr>
          <w:rFonts w:ascii="仿宋_GB2312" w:eastAsia="仿宋_GB2312" w:hint="eastAsia"/>
          <w:sz w:val="32"/>
          <w:szCs w:val="32"/>
        </w:rPr>
        <w:t>同</w:t>
      </w:r>
      <w:r w:rsidRPr="00C93B22">
        <w:rPr>
          <w:rFonts w:ascii="仿宋_GB2312" w:eastAsia="仿宋_GB2312" w:hint="eastAsia"/>
          <w:sz w:val="32"/>
          <w:szCs w:val="32"/>
        </w:rPr>
        <w:lastRenderedPageBreak/>
        <w:t>步做好</w:t>
      </w:r>
      <w:r w:rsidR="00777A59" w:rsidRPr="00C93B22">
        <w:rPr>
          <w:rFonts w:ascii="仿宋_GB2312" w:eastAsia="仿宋_GB2312" w:hint="eastAsia"/>
          <w:sz w:val="32"/>
          <w:szCs w:val="32"/>
        </w:rPr>
        <w:t>与</w:t>
      </w:r>
      <w:r w:rsidR="0045694A" w:rsidRPr="00C93B22">
        <w:rPr>
          <w:rFonts w:ascii="仿宋_GB2312" w:eastAsia="仿宋_GB2312" w:hint="eastAsia"/>
          <w:sz w:val="32"/>
          <w:szCs w:val="32"/>
        </w:rPr>
        <w:t>原</w:t>
      </w:r>
      <w:r w:rsidRPr="00C93B22">
        <w:rPr>
          <w:rFonts w:ascii="仿宋_GB2312" w:eastAsia="仿宋_GB2312" w:hint="eastAsia"/>
          <w:sz w:val="32"/>
          <w:szCs w:val="32"/>
        </w:rPr>
        <w:t>文化部《世界文化遗产保护管理办法》《大运河遗产保护管理办法》、江苏省《大运河江苏段核心监控区国土空间管控暂行办法》</w:t>
      </w:r>
      <w:r w:rsidR="00A84E71" w:rsidRPr="00C93B22">
        <w:rPr>
          <w:rFonts w:ascii="仿宋_GB2312" w:eastAsia="仿宋_GB2312" w:hint="eastAsia"/>
          <w:sz w:val="32"/>
          <w:szCs w:val="32"/>
        </w:rPr>
        <w:t>以及</w:t>
      </w:r>
      <w:r w:rsidR="00777A59" w:rsidRPr="00C93B22">
        <w:rPr>
          <w:rFonts w:ascii="仿宋_GB2312" w:eastAsia="仿宋_GB2312" w:hint="eastAsia"/>
          <w:sz w:val="32"/>
          <w:szCs w:val="32"/>
        </w:rPr>
        <w:t>《</w:t>
      </w:r>
      <w:r w:rsidR="0025086C" w:rsidRPr="00C93B22">
        <w:rPr>
          <w:rFonts w:ascii="仿宋_GB2312" w:eastAsia="仿宋_GB2312" w:hint="eastAsia"/>
          <w:sz w:val="32"/>
          <w:szCs w:val="32"/>
        </w:rPr>
        <w:t>苏州</w:t>
      </w:r>
      <w:r w:rsidRPr="00C93B22">
        <w:rPr>
          <w:rFonts w:ascii="仿宋_GB2312" w:eastAsia="仿宋_GB2312" w:hint="eastAsia"/>
          <w:sz w:val="32"/>
          <w:szCs w:val="32"/>
        </w:rPr>
        <w:t>国家</w:t>
      </w:r>
      <w:r w:rsidR="0025086C" w:rsidRPr="00C93B22">
        <w:rPr>
          <w:rFonts w:ascii="仿宋_GB2312" w:eastAsia="仿宋_GB2312" w:hint="eastAsia"/>
          <w:sz w:val="32"/>
          <w:szCs w:val="32"/>
        </w:rPr>
        <w:t>历史文化名城保护</w:t>
      </w:r>
      <w:r w:rsidRPr="00C93B22">
        <w:rPr>
          <w:rFonts w:ascii="仿宋_GB2312" w:eastAsia="仿宋_GB2312" w:hint="eastAsia"/>
          <w:sz w:val="32"/>
          <w:szCs w:val="32"/>
        </w:rPr>
        <w:t>条例</w:t>
      </w:r>
      <w:r w:rsidR="00777A59" w:rsidRPr="00C93B22">
        <w:rPr>
          <w:rFonts w:ascii="仿宋_GB2312" w:eastAsia="仿宋_GB2312" w:hint="eastAsia"/>
          <w:sz w:val="32"/>
          <w:szCs w:val="32"/>
        </w:rPr>
        <w:t>》《</w:t>
      </w:r>
      <w:r w:rsidRPr="00C93B22">
        <w:rPr>
          <w:rFonts w:ascii="仿宋_GB2312" w:eastAsia="仿宋_GB2312" w:hint="eastAsia"/>
          <w:sz w:val="32"/>
          <w:szCs w:val="32"/>
        </w:rPr>
        <w:t>苏州市非物质文化遗产保护条例</w:t>
      </w:r>
      <w:r w:rsidR="00777A59" w:rsidRPr="00C93B22">
        <w:rPr>
          <w:rFonts w:ascii="仿宋_GB2312" w:eastAsia="仿宋_GB2312" w:hint="eastAsia"/>
          <w:sz w:val="32"/>
          <w:szCs w:val="32"/>
        </w:rPr>
        <w:t>》</w:t>
      </w:r>
      <w:r w:rsidRPr="00C93B22">
        <w:rPr>
          <w:rFonts w:ascii="仿宋_GB2312" w:eastAsia="仿宋_GB2312" w:hint="eastAsia"/>
          <w:sz w:val="32"/>
          <w:szCs w:val="32"/>
        </w:rPr>
        <w:t>等</w:t>
      </w:r>
      <w:r w:rsidR="00A64D15" w:rsidRPr="00C93B22">
        <w:rPr>
          <w:rFonts w:ascii="仿宋_GB2312" w:eastAsia="仿宋_GB2312" w:hint="eastAsia"/>
          <w:sz w:val="32"/>
          <w:szCs w:val="32"/>
        </w:rPr>
        <w:t>法规、规章</w:t>
      </w:r>
      <w:r w:rsidR="00777A59" w:rsidRPr="00C93B22">
        <w:rPr>
          <w:rFonts w:ascii="仿宋_GB2312" w:eastAsia="仿宋_GB2312" w:hint="eastAsia"/>
          <w:sz w:val="32"/>
          <w:szCs w:val="32"/>
        </w:rPr>
        <w:t>的协调与衔接。</w:t>
      </w:r>
    </w:p>
    <w:p w:rsidR="00374350" w:rsidRPr="00C93B22" w:rsidRDefault="00045E80" w:rsidP="00777A59">
      <w:pPr>
        <w:spacing w:line="560" w:lineRule="exact"/>
        <w:ind w:firstLineChars="200" w:firstLine="640"/>
        <w:rPr>
          <w:rFonts w:ascii="仿宋_GB2312" w:eastAsia="仿宋_GB2312"/>
          <w:sz w:val="32"/>
          <w:szCs w:val="32"/>
        </w:rPr>
      </w:pPr>
      <w:r w:rsidRPr="00C93B22">
        <w:rPr>
          <w:rFonts w:ascii="仿宋_GB2312" w:eastAsia="仿宋_GB2312" w:hint="eastAsia"/>
          <w:sz w:val="32"/>
          <w:szCs w:val="32"/>
        </w:rPr>
        <w:t>4.</w:t>
      </w:r>
      <w:r w:rsidR="0045694A" w:rsidRPr="00C93B22">
        <w:rPr>
          <w:rFonts w:ascii="仿宋_GB2312" w:eastAsia="仿宋_GB2312" w:hint="eastAsia"/>
          <w:sz w:val="32"/>
          <w:szCs w:val="32"/>
        </w:rPr>
        <w:t>学习河北省、浙江省以及杭州市、淮安市、绍兴市、嘉兴市等</w:t>
      </w:r>
      <w:r w:rsidRPr="00C93B22">
        <w:rPr>
          <w:rFonts w:ascii="仿宋_GB2312" w:eastAsia="仿宋_GB2312" w:hint="eastAsia"/>
          <w:sz w:val="32"/>
          <w:szCs w:val="32"/>
        </w:rPr>
        <w:t>立法经验。参考《河北省大运河文化遗产保护利用条例》《浙江省大运河世界文化遗产保护条例》《杭州市大运河世界文化遗产保护条例》《淮安市大运河文化遗产保护条例》《绍兴市大运河世界文化遗产保护条例》《嘉兴市大运河世界文化遗产保护条例》等。</w:t>
      </w:r>
    </w:p>
    <w:p w:rsidR="00777A59" w:rsidRPr="00C93B22" w:rsidRDefault="00777A59" w:rsidP="00777A59">
      <w:pPr>
        <w:spacing w:line="560" w:lineRule="exact"/>
        <w:ind w:firstLineChars="200" w:firstLine="640"/>
        <w:rPr>
          <w:rFonts w:ascii="楷体_GB2312" w:eastAsia="楷体_GB2312"/>
          <w:sz w:val="32"/>
          <w:szCs w:val="32"/>
        </w:rPr>
      </w:pPr>
      <w:r w:rsidRPr="00C93B22">
        <w:rPr>
          <w:rFonts w:ascii="楷体_GB2312" w:eastAsia="楷体_GB2312" w:hint="eastAsia"/>
          <w:sz w:val="32"/>
          <w:szCs w:val="32"/>
        </w:rPr>
        <w:t>（二）起草过程</w:t>
      </w:r>
    </w:p>
    <w:p w:rsidR="00777A59" w:rsidRPr="00C93B22" w:rsidRDefault="00821A82" w:rsidP="00777A59">
      <w:pPr>
        <w:spacing w:line="560" w:lineRule="exact"/>
        <w:ind w:firstLineChars="200" w:firstLine="640"/>
        <w:rPr>
          <w:rFonts w:ascii="仿宋_GB2312" w:eastAsia="仿宋_GB2312"/>
          <w:sz w:val="32"/>
          <w:szCs w:val="32"/>
        </w:rPr>
      </w:pPr>
      <w:r w:rsidRPr="00C93B22">
        <w:rPr>
          <w:rFonts w:ascii="仿宋_GB2312" w:eastAsia="仿宋_GB2312" w:hint="eastAsia"/>
          <w:sz w:val="32"/>
          <w:szCs w:val="32"/>
        </w:rPr>
        <w:t>自2021年以来，主要开展以下三项工作：</w:t>
      </w:r>
      <w:r w:rsidRPr="00C93B22">
        <w:rPr>
          <w:rFonts w:ascii="仿宋_GB2312" w:eastAsia="仿宋_GB2312" w:hint="eastAsia"/>
          <w:b/>
          <w:sz w:val="32"/>
          <w:szCs w:val="32"/>
        </w:rPr>
        <w:t>一是梳理资料。</w:t>
      </w:r>
      <w:r w:rsidRPr="00C93B22">
        <w:rPr>
          <w:rFonts w:ascii="仿宋_GB2312" w:eastAsia="仿宋_GB2312" w:hint="eastAsia"/>
          <w:sz w:val="32"/>
          <w:szCs w:val="32"/>
        </w:rPr>
        <w:t>认真研究国家、省相关上位法律法规，搜集查阅大量大运河保护立法研究的文献资料，</w:t>
      </w:r>
      <w:r w:rsidR="00717022" w:rsidRPr="00C93B22">
        <w:rPr>
          <w:rFonts w:ascii="仿宋_GB2312" w:eastAsia="仿宋_GB2312" w:hint="eastAsia"/>
          <w:sz w:val="32"/>
          <w:szCs w:val="32"/>
        </w:rPr>
        <w:t>学习</w:t>
      </w:r>
      <w:r w:rsidRPr="00C93B22">
        <w:rPr>
          <w:rFonts w:ascii="仿宋_GB2312" w:eastAsia="仿宋_GB2312" w:hint="eastAsia"/>
          <w:sz w:val="32"/>
          <w:szCs w:val="32"/>
        </w:rPr>
        <w:t>其他城市大运河相关立法</w:t>
      </w:r>
      <w:r w:rsidR="00717022" w:rsidRPr="00C93B22">
        <w:rPr>
          <w:rFonts w:ascii="仿宋_GB2312" w:eastAsia="仿宋_GB2312" w:hint="eastAsia"/>
          <w:sz w:val="32"/>
          <w:szCs w:val="32"/>
        </w:rPr>
        <w:t>经验</w:t>
      </w:r>
      <w:r w:rsidRPr="00C93B22">
        <w:rPr>
          <w:rFonts w:ascii="仿宋_GB2312" w:eastAsia="仿宋_GB2312" w:hint="eastAsia"/>
          <w:sz w:val="32"/>
          <w:szCs w:val="32"/>
        </w:rPr>
        <w:t>。</w:t>
      </w:r>
      <w:r w:rsidRPr="00C93B22">
        <w:rPr>
          <w:rFonts w:ascii="仿宋_GB2312" w:eastAsia="仿宋_GB2312" w:hint="eastAsia"/>
          <w:b/>
          <w:sz w:val="32"/>
          <w:szCs w:val="32"/>
        </w:rPr>
        <w:t>二是会商框架。</w:t>
      </w:r>
      <w:r w:rsidRPr="00C93B22">
        <w:rPr>
          <w:rFonts w:ascii="仿宋_GB2312" w:eastAsia="仿宋_GB2312" w:hint="eastAsia"/>
          <w:sz w:val="32"/>
          <w:szCs w:val="32"/>
        </w:rPr>
        <w:t>结合前期调研和文献研究，坚持从问题导向出发，与市人大常委会相关工委、市司法局商议后，形成《条例》起草框架和初稿，多次修改完善文本。</w:t>
      </w:r>
      <w:r w:rsidRPr="00C93B22">
        <w:rPr>
          <w:rFonts w:ascii="仿宋_GB2312" w:eastAsia="仿宋_GB2312" w:hint="eastAsia"/>
          <w:b/>
          <w:sz w:val="32"/>
          <w:szCs w:val="32"/>
        </w:rPr>
        <w:t>三是调研论证。</w:t>
      </w:r>
      <w:r w:rsidRPr="00C93B22">
        <w:rPr>
          <w:rFonts w:ascii="仿宋_GB2312" w:eastAsia="仿宋_GB2312" w:hint="eastAsia"/>
          <w:sz w:val="32"/>
          <w:szCs w:val="32"/>
        </w:rPr>
        <w:t>坚持开门立法，成立起草工作小组，先后开展5次专题调研，召开3次座谈会，广泛听取市各有关部门、大运河沿线各区、人大代表、政协委员、专家学者、律师的意见建议，</w:t>
      </w:r>
      <w:r w:rsidR="0056596C" w:rsidRPr="00C93B22">
        <w:rPr>
          <w:rFonts w:ascii="仿宋_GB2312" w:eastAsia="仿宋_GB2312" w:hint="eastAsia"/>
          <w:sz w:val="32"/>
          <w:szCs w:val="32"/>
        </w:rPr>
        <w:t>并进行多次修改</w:t>
      </w:r>
      <w:r w:rsidRPr="00C93B22">
        <w:rPr>
          <w:rFonts w:ascii="仿宋_GB2312" w:eastAsia="仿宋_GB2312" w:hint="eastAsia"/>
          <w:sz w:val="32"/>
          <w:szCs w:val="32"/>
        </w:rPr>
        <w:t>。</w:t>
      </w:r>
    </w:p>
    <w:p w:rsidR="00777A59" w:rsidRPr="00C93B22" w:rsidRDefault="00777A59" w:rsidP="00777A59">
      <w:pPr>
        <w:spacing w:line="560" w:lineRule="exact"/>
        <w:ind w:firstLineChars="200" w:firstLine="640"/>
        <w:rPr>
          <w:rFonts w:ascii="黑体" w:eastAsia="黑体" w:hAnsi="黑体"/>
          <w:sz w:val="32"/>
          <w:szCs w:val="32"/>
        </w:rPr>
      </w:pPr>
      <w:r w:rsidRPr="00C93B22">
        <w:rPr>
          <w:rFonts w:ascii="黑体" w:eastAsia="黑体" w:hAnsi="黑体" w:hint="eastAsia"/>
          <w:sz w:val="32"/>
          <w:szCs w:val="32"/>
        </w:rPr>
        <w:t>三、</w:t>
      </w:r>
      <w:r w:rsidR="009446D3" w:rsidRPr="00C93B22">
        <w:rPr>
          <w:rFonts w:ascii="黑体" w:eastAsia="黑体" w:hAnsi="黑体" w:hint="eastAsia"/>
          <w:sz w:val="32"/>
          <w:szCs w:val="32"/>
        </w:rPr>
        <w:t>条例的</w:t>
      </w:r>
      <w:r w:rsidRPr="00C93B22">
        <w:rPr>
          <w:rFonts w:ascii="黑体" w:eastAsia="黑体" w:hAnsi="黑体" w:hint="eastAsia"/>
          <w:sz w:val="32"/>
          <w:szCs w:val="32"/>
        </w:rPr>
        <w:t>主要内容</w:t>
      </w:r>
    </w:p>
    <w:p w:rsidR="00777A59" w:rsidRPr="00C93B22" w:rsidRDefault="001C68A2" w:rsidP="00777A59">
      <w:pPr>
        <w:spacing w:line="560" w:lineRule="exact"/>
        <w:ind w:firstLineChars="200" w:firstLine="640"/>
        <w:rPr>
          <w:rFonts w:ascii="仿宋_GB2312" w:eastAsia="仿宋_GB2312"/>
          <w:sz w:val="32"/>
          <w:szCs w:val="32"/>
        </w:rPr>
      </w:pPr>
      <w:r w:rsidRPr="00C93B22">
        <w:rPr>
          <w:rFonts w:ascii="仿宋_GB2312" w:eastAsia="仿宋_GB2312" w:hint="eastAsia"/>
          <w:sz w:val="32"/>
          <w:szCs w:val="32"/>
        </w:rPr>
        <w:t>《条例》共三十六条，第一至七条为总则性内容，第八</w:t>
      </w:r>
      <w:r w:rsidRPr="00C93B22">
        <w:rPr>
          <w:rFonts w:ascii="仿宋_GB2312" w:eastAsia="仿宋_GB2312" w:hint="eastAsia"/>
          <w:sz w:val="32"/>
          <w:szCs w:val="32"/>
        </w:rPr>
        <w:lastRenderedPageBreak/>
        <w:t>至三十一条为具体性内容，包括相关文物和非遗保护、大运河国家文化公园建设、文化产业培育、国土空间管控、环境风貌提升、文化挖掘研究、文艺精品创作、文化宣传推广、数字运河建设等，第三十二至三十六条为保障性内容。</w:t>
      </w:r>
    </w:p>
    <w:p w:rsidR="00147D01" w:rsidRPr="00C93B22" w:rsidRDefault="00777A59" w:rsidP="00777A59">
      <w:pPr>
        <w:spacing w:line="560" w:lineRule="exact"/>
        <w:ind w:firstLineChars="200" w:firstLine="640"/>
        <w:rPr>
          <w:rFonts w:ascii="仿宋_GB2312" w:eastAsia="仿宋_GB2312"/>
          <w:sz w:val="32"/>
          <w:szCs w:val="32"/>
        </w:rPr>
      </w:pPr>
      <w:r w:rsidRPr="00C93B22">
        <w:rPr>
          <w:rFonts w:ascii="楷体_GB2312" w:eastAsia="楷体_GB2312" w:hint="eastAsia"/>
          <w:sz w:val="32"/>
          <w:szCs w:val="32"/>
        </w:rPr>
        <w:t>（一）</w:t>
      </w:r>
      <w:r w:rsidR="00147D01" w:rsidRPr="00C93B22">
        <w:rPr>
          <w:rFonts w:ascii="楷体_GB2312" w:eastAsia="楷体_GB2312" w:hint="eastAsia"/>
          <w:sz w:val="32"/>
          <w:szCs w:val="32"/>
        </w:rPr>
        <w:t>总则</w:t>
      </w:r>
      <w:r w:rsidR="001C68A2" w:rsidRPr="00C93B22">
        <w:rPr>
          <w:rFonts w:ascii="楷体_GB2312" w:eastAsia="楷体_GB2312" w:hint="eastAsia"/>
          <w:sz w:val="32"/>
          <w:szCs w:val="32"/>
        </w:rPr>
        <w:t>性内容</w:t>
      </w:r>
      <w:r w:rsidR="00147D01" w:rsidRPr="00C93B22">
        <w:rPr>
          <w:rFonts w:ascii="楷体_GB2312" w:eastAsia="楷体_GB2312" w:hint="eastAsia"/>
          <w:sz w:val="32"/>
          <w:szCs w:val="32"/>
        </w:rPr>
        <w:t>。</w:t>
      </w:r>
      <w:r w:rsidR="001C68A2" w:rsidRPr="00C93B22">
        <w:rPr>
          <w:rFonts w:ascii="仿宋_GB2312" w:eastAsia="仿宋_GB2312" w:hint="eastAsia"/>
          <w:sz w:val="32"/>
          <w:szCs w:val="32"/>
        </w:rPr>
        <w:t>《条例》明确了适用对象、保护原则、工作职责、协调机制。规定与大运河相关的物质文化遗产、非物质文化遗产以及其他相关文化</w:t>
      </w:r>
      <w:r w:rsidR="00717022" w:rsidRPr="00C93B22">
        <w:rPr>
          <w:rFonts w:ascii="仿宋_GB2312" w:eastAsia="仿宋_GB2312" w:hint="eastAsia"/>
          <w:sz w:val="32"/>
          <w:szCs w:val="32"/>
        </w:rPr>
        <w:t>的保护传承利用</w:t>
      </w:r>
      <w:r w:rsidR="00957399" w:rsidRPr="00C93B22">
        <w:rPr>
          <w:rFonts w:ascii="仿宋_GB2312" w:eastAsia="仿宋_GB2312" w:hint="eastAsia"/>
          <w:sz w:val="32"/>
          <w:szCs w:val="32"/>
        </w:rPr>
        <w:t>相关</w:t>
      </w:r>
      <w:r w:rsidR="00717022" w:rsidRPr="00C93B22">
        <w:rPr>
          <w:rFonts w:ascii="仿宋_GB2312" w:eastAsia="仿宋_GB2312" w:hint="eastAsia"/>
          <w:sz w:val="32"/>
          <w:szCs w:val="32"/>
        </w:rPr>
        <w:t>活动适用本《条例》</w:t>
      </w:r>
      <w:r w:rsidR="001C68A2" w:rsidRPr="00C93B22">
        <w:rPr>
          <w:rFonts w:ascii="仿宋_GB2312" w:eastAsia="仿宋_GB2312" w:hint="eastAsia"/>
          <w:sz w:val="32"/>
          <w:szCs w:val="32"/>
        </w:rPr>
        <w:t>，大运河苏州段范围涵盖主线和故道。明确建立市大运河文化带和大运河长江国家文化公园建设工作领导小组统一领导、政府负责实施、部门分工协作的工作机制。</w:t>
      </w:r>
    </w:p>
    <w:p w:rsidR="00147D01" w:rsidRPr="00C93B22" w:rsidRDefault="00147D01" w:rsidP="001C68A2">
      <w:pPr>
        <w:spacing w:line="560" w:lineRule="exact"/>
        <w:ind w:firstLineChars="200" w:firstLine="640"/>
        <w:rPr>
          <w:rFonts w:ascii="仿宋_GB2312" w:eastAsia="仿宋_GB2312"/>
          <w:sz w:val="32"/>
          <w:szCs w:val="32"/>
        </w:rPr>
      </w:pPr>
      <w:r w:rsidRPr="00C93B22">
        <w:rPr>
          <w:rFonts w:ascii="楷体_GB2312" w:eastAsia="楷体_GB2312" w:hint="eastAsia"/>
          <w:sz w:val="32"/>
          <w:szCs w:val="32"/>
        </w:rPr>
        <w:t>（二）</w:t>
      </w:r>
      <w:r w:rsidR="001C68A2" w:rsidRPr="00C93B22">
        <w:rPr>
          <w:rFonts w:ascii="楷体_GB2312" w:eastAsia="楷体_GB2312" w:hint="eastAsia"/>
          <w:sz w:val="32"/>
          <w:szCs w:val="32"/>
        </w:rPr>
        <w:t>具体性内容。</w:t>
      </w:r>
      <w:r w:rsidR="001C68A2" w:rsidRPr="00C93B22">
        <w:rPr>
          <w:rStyle w:val="bjh-p"/>
          <w:rFonts w:ascii="仿宋_GB2312" w:eastAsia="仿宋_GB2312" w:hAnsi="Arial" w:cs="Arial" w:hint="eastAsia"/>
          <w:sz w:val="32"/>
          <w:szCs w:val="32"/>
        </w:rPr>
        <w:t>1.保护文物和非物质文化遗产。要求组织开展文物和非</w:t>
      </w:r>
      <w:proofErr w:type="gramStart"/>
      <w:r w:rsidR="001C68A2" w:rsidRPr="00C93B22">
        <w:rPr>
          <w:rStyle w:val="bjh-p"/>
          <w:rFonts w:ascii="仿宋_GB2312" w:eastAsia="仿宋_GB2312" w:hAnsi="Arial" w:cs="Arial" w:hint="eastAsia"/>
          <w:sz w:val="32"/>
          <w:szCs w:val="32"/>
        </w:rPr>
        <w:t>遗资源</w:t>
      </w:r>
      <w:proofErr w:type="gramEnd"/>
      <w:r w:rsidR="001C68A2" w:rsidRPr="00C93B22">
        <w:rPr>
          <w:rStyle w:val="bjh-p"/>
          <w:rFonts w:ascii="仿宋_GB2312" w:eastAsia="仿宋_GB2312" w:hAnsi="Arial" w:cs="Arial" w:hint="eastAsia"/>
          <w:sz w:val="32"/>
          <w:szCs w:val="32"/>
        </w:rPr>
        <w:t>调查、记录和监测，建立文物数据库。规范文物保护与工程建设关系</w:t>
      </w:r>
      <w:r w:rsidR="001C68A2" w:rsidRPr="00C93B22">
        <w:rPr>
          <w:rFonts w:ascii="仿宋_GB2312" w:eastAsia="仿宋_GB2312" w:hint="eastAsia"/>
          <w:sz w:val="32"/>
          <w:szCs w:val="32"/>
        </w:rPr>
        <w:t>，划定文物保护紫线、建设控制地带，明确建设控制地带实行建设项目遗产影响评估制度、土地</w:t>
      </w:r>
      <w:r w:rsidR="001C68A2" w:rsidRPr="00C93B22">
        <w:rPr>
          <w:rStyle w:val="bjh-p"/>
          <w:rFonts w:ascii="仿宋_GB2312" w:eastAsia="仿宋_GB2312" w:hAnsi="Arial" w:cs="Arial" w:hint="eastAsia"/>
          <w:sz w:val="32"/>
          <w:szCs w:val="32"/>
        </w:rPr>
        <w:t>出让或者划拨前工程建设考古前置制度。推动非遗活态利用，实施非遗传承人培训计划，明确对具有发展优势的非</w:t>
      </w:r>
      <w:proofErr w:type="gramStart"/>
      <w:r w:rsidR="001C68A2" w:rsidRPr="00C93B22">
        <w:rPr>
          <w:rStyle w:val="bjh-p"/>
          <w:rFonts w:ascii="仿宋_GB2312" w:eastAsia="仿宋_GB2312" w:hAnsi="Arial" w:cs="Arial" w:hint="eastAsia"/>
          <w:sz w:val="32"/>
          <w:szCs w:val="32"/>
        </w:rPr>
        <w:t>遗项目</w:t>
      </w:r>
      <w:proofErr w:type="gramEnd"/>
      <w:r w:rsidR="001C68A2" w:rsidRPr="00C93B22">
        <w:rPr>
          <w:rStyle w:val="bjh-p"/>
          <w:rFonts w:ascii="仿宋_GB2312" w:eastAsia="仿宋_GB2312" w:hAnsi="Arial" w:cs="Arial" w:hint="eastAsia"/>
          <w:sz w:val="32"/>
          <w:szCs w:val="32"/>
        </w:rPr>
        <w:t>实施生产性保护。2.</w:t>
      </w:r>
      <w:proofErr w:type="gramStart"/>
      <w:r w:rsidR="001C68A2" w:rsidRPr="00C93B22">
        <w:rPr>
          <w:rFonts w:ascii="仿宋_GB2312" w:eastAsia="仿宋_GB2312" w:hint="eastAsia"/>
          <w:sz w:val="32"/>
          <w:szCs w:val="32"/>
        </w:rPr>
        <w:t>促进文旅融合</w:t>
      </w:r>
      <w:proofErr w:type="gramEnd"/>
      <w:r w:rsidR="001C68A2" w:rsidRPr="00C93B22">
        <w:rPr>
          <w:rFonts w:ascii="仿宋_GB2312" w:eastAsia="仿宋_GB2312" w:hint="eastAsia"/>
          <w:sz w:val="32"/>
          <w:szCs w:val="32"/>
        </w:rPr>
        <w:t>。明确建设大运河国家文化公园主体功能区和展示体系。强调培育运河相关文化产业，鼓励利用闲置空间发展文创产业，促进大运河文化和体育休闲产业融合发展。推动运河文化融入旅游发展，建设运河水上游览体系，培育精品旅游线路，推动传统文化融入运河景区景点建设。3.加强空间管控。</w:t>
      </w:r>
      <w:r w:rsidR="001C68A2" w:rsidRPr="00C93B22">
        <w:rPr>
          <w:rStyle w:val="bjh-p"/>
          <w:rFonts w:ascii="仿宋_GB2312" w:eastAsia="仿宋_GB2312" w:hAnsi="Arial" w:cs="Arial" w:hint="eastAsia"/>
          <w:sz w:val="32"/>
          <w:szCs w:val="32"/>
        </w:rPr>
        <w:t>明确要求在国土空间规划中划定核心</w:t>
      </w:r>
      <w:proofErr w:type="gramStart"/>
      <w:r w:rsidR="001C68A2" w:rsidRPr="00C93B22">
        <w:rPr>
          <w:rStyle w:val="bjh-p"/>
          <w:rFonts w:ascii="仿宋_GB2312" w:eastAsia="仿宋_GB2312" w:hAnsi="Arial" w:cs="Arial" w:hint="eastAsia"/>
          <w:sz w:val="32"/>
          <w:szCs w:val="32"/>
        </w:rPr>
        <w:t>监控区</w:t>
      </w:r>
      <w:proofErr w:type="gramEnd"/>
      <w:r w:rsidR="001C68A2" w:rsidRPr="00C93B22">
        <w:rPr>
          <w:rStyle w:val="bjh-p"/>
          <w:rFonts w:ascii="仿宋_GB2312" w:eastAsia="仿宋_GB2312" w:hAnsi="Arial" w:cs="Arial" w:hint="eastAsia"/>
          <w:sz w:val="32"/>
          <w:szCs w:val="32"/>
        </w:rPr>
        <w:t>和滨河生态空间具体范</w:t>
      </w:r>
      <w:r w:rsidR="001C68A2" w:rsidRPr="00C93B22">
        <w:rPr>
          <w:rStyle w:val="bjh-p"/>
          <w:rFonts w:ascii="仿宋_GB2312" w:eastAsia="仿宋_GB2312" w:hAnsi="Arial" w:cs="Arial" w:hint="eastAsia"/>
          <w:sz w:val="32"/>
          <w:szCs w:val="32"/>
        </w:rPr>
        <w:lastRenderedPageBreak/>
        <w:t>围。落实相关管控要求，严格管制土地用途，逐步优化运河沿线国土空间结构和布局。强调加强国土空间整治，推进运河两岸用地空间腾退，提高二次利用效率。4.</w:t>
      </w:r>
      <w:r w:rsidR="001C68A2" w:rsidRPr="00C93B22">
        <w:rPr>
          <w:rFonts w:ascii="仿宋_GB2312" w:eastAsia="仿宋_GB2312" w:hint="eastAsia"/>
          <w:sz w:val="32"/>
          <w:szCs w:val="32"/>
        </w:rPr>
        <w:t>提升</w:t>
      </w:r>
      <w:r w:rsidR="007F2891" w:rsidRPr="00C93B22">
        <w:rPr>
          <w:rFonts w:ascii="仿宋_GB2312" w:eastAsia="仿宋_GB2312" w:hint="eastAsia"/>
          <w:sz w:val="32"/>
          <w:szCs w:val="32"/>
        </w:rPr>
        <w:t>环境风貌</w:t>
      </w:r>
      <w:r w:rsidR="001C68A2" w:rsidRPr="00C93B22">
        <w:rPr>
          <w:rFonts w:ascii="仿宋_GB2312" w:eastAsia="仿宋_GB2312" w:hint="eastAsia"/>
          <w:sz w:val="32"/>
          <w:szCs w:val="32"/>
        </w:rPr>
        <w:t>。</w:t>
      </w:r>
      <w:r w:rsidR="001C68A2" w:rsidRPr="00C93B22">
        <w:rPr>
          <w:rStyle w:val="bjh-p"/>
          <w:rFonts w:ascii="仿宋_GB2312" w:eastAsia="仿宋_GB2312" w:hAnsi="Arial" w:cs="Arial" w:hint="eastAsia"/>
          <w:sz w:val="32"/>
          <w:szCs w:val="32"/>
        </w:rPr>
        <w:t>整治生态环境，要求全面排查大运河沿线主要环境风险源，开展工业、生活、农业、交通污染源治理，禁止新设入河排污口。加强河道管理，要求系统规划建设、改造和提升水利、航运等基础设施。管控运河沿线空间形态和风貌，优化</w:t>
      </w:r>
      <w:proofErr w:type="gramStart"/>
      <w:r w:rsidR="001C68A2" w:rsidRPr="00C93B22">
        <w:rPr>
          <w:rStyle w:val="bjh-p"/>
          <w:rFonts w:ascii="仿宋_GB2312" w:eastAsia="仿宋_GB2312" w:hAnsi="Arial" w:cs="Arial" w:hint="eastAsia"/>
          <w:sz w:val="32"/>
          <w:szCs w:val="32"/>
        </w:rPr>
        <w:t>城市景观视廊和</w:t>
      </w:r>
      <w:proofErr w:type="gramEnd"/>
      <w:r w:rsidR="001C68A2" w:rsidRPr="00C93B22">
        <w:rPr>
          <w:rStyle w:val="bjh-p"/>
          <w:rFonts w:ascii="仿宋_GB2312" w:eastAsia="仿宋_GB2312" w:hAnsi="Arial" w:cs="Arial" w:hint="eastAsia"/>
          <w:sz w:val="32"/>
          <w:szCs w:val="32"/>
        </w:rPr>
        <w:t>城市天际线。5.</w:t>
      </w:r>
      <w:r w:rsidR="007F2891" w:rsidRPr="00C93B22">
        <w:rPr>
          <w:rFonts w:ascii="仿宋_GB2312" w:eastAsia="仿宋_GB2312" w:hint="eastAsia"/>
          <w:sz w:val="32"/>
          <w:szCs w:val="32"/>
        </w:rPr>
        <w:t>加强</w:t>
      </w:r>
      <w:r w:rsidR="001C68A2" w:rsidRPr="00C93B22">
        <w:rPr>
          <w:rFonts w:ascii="仿宋_GB2312" w:eastAsia="仿宋_GB2312" w:hint="eastAsia"/>
          <w:sz w:val="32"/>
          <w:szCs w:val="32"/>
        </w:rPr>
        <w:t>文化弘扬。</w:t>
      </w:r>
      <w:r w:rsidR="001C68A2" w:rsidRPr="00C93B22">
        <w:rPr>
          <w:rStyle w:val="bjh-p"/>
          <w:rFonts w:ascii="仿宋_GB2312" w:eastAsia="仿宋_GB2312" w:hAnsi="Arial" w:cs="Arial" w:hint="eastAsia"/>
          <w:sz w:val="32"/>
          <w:szCs w:val="32"/>
        </w:rPr>
        <w:t>强调挖掘阐释运河当代价值和时代</w:t>
      </w:r>
      <w:r w:rsidR="0056596C" w:rsidRPr="00C93B22">
        <w:rPr>
          <w:rStyle w:val="bjh-p"/>
          <w:rFonts w:ascii="仿宋_GB2312" w:eastAsia="仿宋_GB2312" w:hAnsi="Arial" w:cs="Arial" w:hint="eastAsia"/>
          <w:sz w:val="32"/>
          <w:szCs w:val="32"/>
        </w:rPr>
        <w:t>内涵</w:t>
      </w:r>
      <w:r w:rsidR="001C68A2" w:rsidRPr="00C93B22">
        <w:rPr>
          <w:rStyle w:val="bjh-p"/>
          <w:rFonts w:ascii="仿宋_GB2312" w:eastAsia="仿宋_GB2312" w:hAnsi="Arial" w:cs="Arial" w:hint="eastAsia"/>
          <w:sz w:val="32"/>
          <w:szCs w:val="32"/>
        </w:rPr>
        <w:t>，鼓励开展运河文化研究，促进成果转化。要求开展运河主题文艺精品创作展演、做好宣传推广、举办主题活动、开展对外交流、完善志愿服务体系。鼓励运河文化融入中小学教育。创新运河数字展陈服务，运用数字技术提升运河保护水平。</w:t>
      </w:r>
    </w:p>
    <w:p w:rsidR="00777A59" w:rsidRPr="00777A59" w:rsidRDefault="00EE1BF7" w:rsidP="00CE47DC">
      <w:pPr>
        <w:spacing w:line="560" w:lineRule="exact"/>
        <w:ind w:firstLineChars="200" w:firstLine="640"/>
        <w:rPr>
          <w:rFonts w:ascii="仿宋_GB2312" w:eastAsia="仿宋_GB2312"/>
          <w:sz w:val="32"/>
          <w:szCs w:val="32"/>
        </w:rPr>
      </w:pPr>
      <w:r w:rsidRPr="00C93B22">
        <w:rPr>
          <w:rFonts w:ascii="楷体_GB2312" w:eastAsia="楷体_GB2312" w:hint="eastAsia"/>
          <w:sz w:val="32"/>
          <w:szCs w:val="32"/>
        </w:rPr>
        <w:t>（</w:t>
      </w:r>
      <w:r w:rsidR="001C68A2" w:rsidRPr="00C93B22">
        <w:rPr>
          <w:rFonts w:ascii="楷体_GB2312" w:eastAsia="楷体_GB2312" w:hint="eastAsia"/>
          <w:sz w:val="32"/>
          <w:szCs w:val="32"/>
        </w:rPr>
        <w:t>三</w:t>
      </w:r>
      <w:r w:rsidRPr="00C93B22">
        <w:rPr>
          <w:rFonts w:ascii="楷体_GB2312" w:eastAsia="楷体_GB2312" w:hint="eastAsia"/>
          <w:sz w:val="32"/>
          <w:szCs w:val="32"/>
        </w:rPr>
        <w:t>）</w:t>
      </w:r>
      <w:r w:rsidR="001C68A2" w:rsidRPr="00C93B22">
        <w:rPr>
          <w:rFonts w:ascii="楷体_GB2312" w:eastAsia="楷体_GB2312" w:hint="eastAsia"/>
          <w:sz w:val="32"/>
          <w:szCs w:val="32"/>
        </w:rPr>
        <w:t>保障性内容</w:t>
      </w:r>
      <w:r w:rsidRPr="00C93B22">
        <w:rPr>
          <w:rFonts w:ascii="楷体_GB2312" w:eastAsia="楷体_GB2312" w:hint="eastAsia"/>
          <w:sz w:val="32"/>
          <w:szCs w:val="32"/>
        </w:rPr>
        <w:t>。</w:t>
      </w:r>
      <w:r w:rsidR="001C68A2" w:rsidRPr="00C93B22">
        <w:rPr>
          <w:rFonts w:ascii="仿宋_GB2312" w:eastAsia="仿宋_GB2312" w:hint="eastAsia"/>
          <w:sz w:val="32"/>
          <w:szCs w:val="32"/>
        </w:rPr>
        <w:t>鼓励社会力量共建大运河文化带。加强财政保障，发挥大运河</w:t>
      </w:r>
      <w:proofErr w:type="gramStart"/>
      <w:r w:rsidR="001C68A2" w:rsidRPr="00C93B22">
        <w:rPr>
          <w:rFonts w:ascii="仿宋_GB2312" w:eastAsia="仿宋_GB2312" w:hint="eastAsia"/>
          <w:sz w:val="32"/>
          <w:szCs w:val="32"/>
        </w:rPr>
        <w:t>文旅基金</w:t>
      </w:r>
      <w:proofErr w:type="gramEnd"/>
      <w:r w:rsidR="001C68A2" w:rsidRPr="00C93B22">
        <w:rPr>
          <w:rFonts w:ascii="仿宋_GB2312" w:eastAsia="仿宋_GB2312" w:hint="eastAsia"/>
          <w:sz w:val="32"/>
          <w:szCs w:val="32"/>
        </w:rPr>
        <w:t>作用，支持重大项目建设。明确将大运河文化保护传承利用纳入相关考核和审计。表彰奖励</w:t>
      </w:r>
      <w:proofErr w:type="gramStart"/>
      <w:r w:rsidR="001C68A2" w:rsidRPr="00C93B22">
        <w:rPr>
          <w:rFonts w:ascii="仿宋_GB2312" w:eastAsia="仿宋_GB2312" w:hint="eastAsia"/>
          <w:sz w:val="32"/>
          <w:szCs w:val="32"/>
        </w:rPr>
        <w:t>作出</w:t>
      </w:r>
      <w:proofErr w:type="gramEnd"/>
      <w:r w:rsidR="001C68A2" w:rsidRPr="00C93B22">
        <w:rPr>
          <w:rFonts w:ascii="仿宋_GB2312" w:eastAsia="仿宋_GB2312" w:hint="eastAsia"/>
          <w:sz w:val="32"/>
          <w:szCs w:val="32"/>
        </w:rPr>
        <w:t>显著成绩的单位和个人。明确法律责任，对违反《条例》规定的行为，依法追究相关责任。</w:t>
      </w:r>
    </w:p>
    <w:sectPr w:rsidR="00777A59" w:rsidRPr="00777A59" w:rsidSect="0072736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2C3" w:rsidRDefault="00ED02C3" w:rsidP="00777A59">
      <w:r>
        <w:separator/>
      </w:r>
    </w:p>
  </w:endnote>
  <w:endnote w:type="continuationSeparator" w:id="0">
    <w:p w:rsidR="00ED02C3" w:rsidRDefault="00ED02C3" w:rsidP="00777A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5619"/>
      <w:docPartObj>
        <w:docPartGallery w:val="Page Numbers (Bottom of Page)"/>
        <w:docPartUnique/>
      </w:docPartObj>
    </w:sdtPr>
    <w:sdtEndPr>
      <w:rPr>
        <w:rFonts w:ascii="仿宋_GB2312" w:eastAsia="仿宋_GB2312" w:hint="eastAsia"/>
        <w:sz w:val="32"/>
        <w:szCs w:val="32"/>
      </w:rPr>
    </w:sdtEndPr>
    <w:sdtContent>
      <w:p w:rsidR="00777A59" w:rsidRPr="00777A59" w:rsidRDefault="00777A59">
        <w:pPr>
          <w:pStyle w:val="a4"/>
          <w:jc w:val="center"/>
          <w:rPr>
            <w:rFonts w:ascii="仿宋_GB2312" w:eastAsia="仿宋_GB2312"/>
            <w:sz w:val="32"/>
            <w:szCs w:val="32"/>
          </w:rPr>
        </w:pPr>
        <w:r>
          <w:rPr>
            <w:rFonts w:ascii="仿宋_GB2312" w:eastAsia="仿宋_GB2312" w:hint="eastAsia"/>
            <w:sz w:val="32"/>
            <w:szCs w:val="32"/>
          </w:rPr>
          <w:t>—</w:t>
        </w:r>
        <w:r w:rsidR="002C425B" w:rsidRPr="00777A59">
          <w:rPr>
            <w:rFonts w:ascii="仿宋_GB2312" w:eastAsia="仿宋_GB2312" w:hint="eastAsia"/>
            <w:sz w:val="32"/>
            <w:szCs w:val="32"/>
          </w:rPr>
          <w:fldChar w:fldCharType="begin"/>
        </w:r>
        <w:r w:rsidRPr="00777A59">
          <w:rPr>
            <w:rFonts w:ascii="仿宋_GB2312" w:eastAsia="仿宋_GB2312" w:hint="eastAsia"/>
            <w:sz w:val="32"/>
            <w:szCs w:val="32"/>
          </w:rPr>
          <w:instrText xml:space="preserve"> PAGE   \* MERGEFORMAT </w:instrText>
        </w:r>
        <w:r w:rsidR="002C425B" w:rsidRPr="00777A59">
          <w:rPr>
            <w:rFonts w:ascii="仿宋_GB2312" w:eastAsia="仿宋_GB2312" w:hint="eastAsia"/>
            <w:sz w:val="32"/>
            <w:szCs w:val="32"/>
          </w:rPr>
          <w:fldChar w:fldCharType="separate"/>
        </w:r>
        <w:r w:rsidR="00C93B22" w:rsidRPr="00C93B22">
          <w:rPr>
            <w:rFonts w:ascii="仿宋_GB2312" w:eastAsia="仿宋_GB2312"/>
            <w:noProof/>
            <w:sz w:val="32"/>
            <w:szCs w:val="32"/>
            <w:lang w:val="zh-CN"/>
          </w:rPr>
          <w:t>7</w:t>
        </w:r>
        <w:r w:rsidR="002C425B" w:rsidRPr="00777A59">
          <w:rPr>
            <w:rFonts w:ascii="仿宋_GB2312" w:eastAsia="仿宋_GB2312" w:hint="eastAsia"/>
            <w:sz w:val="32"/>
            <w:szCs w:val="32"/>
          </w:rPr>
          <w:fldChar w:fldCharType="end"/>
        </w:r>
        <w:r>
          <w:rPr>
            <w:rFonts w:ascii="仿宋_GB2312" w:eastAsia="仿宋_GB2312" w:hint="eastAsia"/>
            <w:sz w:val="32"/>
            <w:szCs w:val="32"/>
          </w:rPr>
          <w:t>—</w:t>
        </w:r>
      </w:p>
    </w:sdtContent>
  </w:sdt>
  <w:p w:rsidR="00777A59" w:rsidRDefault="00777A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2C3" w:rsidRDefault="00ED02C3" w:rsidP="00777A59">
      <w:r>
        <w:separator/>
      </w:r>
    </w:p>
  </w:footnote>
  <w:footnote w:type="continuationSeparator" w:id="0">
    <w:p w:rsidR="00ED02C3" w:rsidRDefault="00ED02C3" w:rsidP="00777A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7A59"/>
    <w:rsid w:val="00033522"/>
    <w:rsid w:val="00035E87"/>
    <w:rsid w:val="00045E80"/>
    <w:rsid w:val="00047D80"/>
    <w:rsid w:val="000725DB"/>
    <w:rsid w:val="000808AA"/>
    <w:rsid w:val="000970ED"/>
    <w:rsid w:val="000A5812"/>
    <w:rsid w:val="000C1F74"/>
    <w:rsid w:val="000C60B1"/>
    <w:rsid w:val="000E1D44"/>
    <w:rsid w:val="000F01DA"/>
    <w:rsid w:val="0012671E"/>
    <w:rsid w:val="0013627C"/>
    <w:rsid w:val="00147D01"/>
    <w:rsid w:val="00180249"/>
    <w:rsid w:val="0018662B"/>
    <w:rsid w:val="00191352"/>
    <w:rsid w:val="001B1A20"/>
    <w:rsid w:val="001C68A2"/>
    <w:rsid w:val="001F3F9B"/>
    <w:rsid w:val="001F7434"/>
    <w:rsid w:val="00227FC3"/>
    <w:rsid w:val="00245C08"/>
    <w:rsid w:val="0025086C"/>
    <w:rsid w:val="00252EC3"/>
    <w:rsid w:val="002B467B"/>
    <w:rsid w:val="002C425B"/>
    <w:rsid w:val="002D3057"/>
    <w:rsid w:val="002F6F1C"/>
    <w:rsid w:val="0031153D"/>
    <w:rsid w:val="00312EFF"/>
    <w:rsid w:val="003203A7"/>
    <w:rsid w:val="0032692B"/>
    <w:rsid w:val="00336519"/>
    <w:rsid w:val="00365658"/>
    <w:rsid w:val="00374350"/>
    <w:rsid w:val="003B0310"/>
    <w:rsid w:val="003C5C95"/>
    <w:rsid w:val="003E6EEC"/>
    <w:rsid w:val="004215EA"/>
    <w:rsid w:val="00423490"/>
    <w:rsid w:val="0044145F"/>
    <w:rsid w:val="0045694A"/>
    <w:rsid w:val="0046083B"/>
    <w:rsid w:val="0046392A"/>
    <w:rsid w:val="00470667"/>
    <w:rsid w:val="004C04FE"/>
    <w:rsid w:val="00501206"/>
    <w:rsid w:val="005019E8"/>
    <w:rsid w:val="0050238F"/>
    <w:rsid w:val="00511E75"/>
    <w:rsid w:val="00512A8C"/>
    <w:rsid w:val="00520FE8"/>
    <w:rsid w:val="00537A43"/>
    <w:rsid w:val="00552E95"/>
    <w:rsid w:val="0056596C"/>
    <w:rsid w:val="005D34A5"/>
    <w:rsid w:val="005F758F"/>
    <w:rsid w:val="00610FA6"/>
    <w:rsid w:val="00621D9A"/>
    <w:rsid w:val="00624E42"/>
    <w:rsid w:val="0064727D"/>
    <w:rsid w:val="00650B26"/>
    <w:rsid w:val="00654C07"/>
    <w:rsid w:val="00676033"/>
    <w:rsid w:val="00694C88"/>
    <w:rsid w:val="00697FCC"/>
    <w:rsid w:val="006B5865"/>
    <w:rsid w:val="006E6F18"/>
    <w:rsid w:val="006F5580"/>
    <w:rsid w:val="007143D5"/>
    <w:rsid w:val="00715B9B"/>
    <w:rsid w:val="00717022"/>
    <w:rsid w:val="00724C21"/>
    <w:rsid w:val="0072736D"/>
    <w:rsid w:val="00746E5A"/>
    <w:rsid w:val="00755E18"/>
    <w:rsid w:val="00777A59"/>
    <w:rsid w:val="007E07FD"/>
    <w:rsid w:val="007E7704"/>
    <w:rsid w:val="007E7EC8"/>
    <w:rsid w:val="007F2891"/>
    <w:rsid w:val="00821A82"/>
    <w:rsid w:val="00824296"/>
    <w:rsid w:val="00843A48"/>
    <w:rsid w:val="0087389A"/>
    <w:rsid w:val="008A4B45"/>
    <w:rsid w:val="00915473"/>
    <w:rsid w:val="009446D3"/>
    <w:rsid w:val="00957399"/>
    <w:rsid w:val="00986480"/>
    <w:rsid w:val="00996BF0"/>
    <w:rsid w:val="009A11E8"/>
    <w:rsid w:val="009D341B"/>
    <w:rsid w:val="009E4DA7"/>
    <w:rsid w:val="00A5662F"/>
    <w:rsid w:val="00A64D15"/>
    <w:rsid w:val="00A76B6B"/>
    <w:rsid w:val="00A84E71"/>
    <w:rsid w:val="00A92EF1"/>
    <w:rsid w:val="00A9797B"/>
    <w:rsid w:val="00AB1D15"/>
    <w:rsid w:val="00AC1D87"/>
    <w:rsid w:val="00AE4A9C"/>
    <w:rsid w:val="00AF7C47"/>
    <w:rsid w:val="00B42D95"/>
    <w:rsid w:val="00B44A80"/>
    <w:rsid w:val="00B67B03"/>
    <w:rsid w:val="00BC6680"/>
    <w:rsid w:val="00BE7073"/>
    <w:rsid w:val="00C11720"/>
    <w:rsid w:val="00C22152"/>
    <w:rsid w:val="00C22893"/>
    <w:rsid w:val="00C476C3"/>
    <w:rsid w:val="00C73CBD"/>
    <w:rsid w:val="00C81503"/>
    <w:rsid w:val="00C93B22"/>
    <w:rsid w:val="00CE47DC"/>
    <w:rsid w:val="00D05B7A"/>
    <w:rsid w:val="00D1576A"/>
    <w:rsid w:val="00D36BCF"/>
    <w:rsid w:val="00D473B0"/>
    <w:rsid w:val="00DA1F31"/>
    <w:rsid w:val="00DA540A"/>
    <w:rsid w:val="00DD5F76"/>
    <w:rsid w:val="00DF100F"/>
    <w:rsid w:val="00E012ED"/>
    <w:rsid w:val="00E1109D"/>
    <w:rsid w:val="00E40E5B"/>
    <w:rsid w:val="00E432AD"/>
    <w:rsid w:val="00E52FD8"/>
    <w:rsid w:val="00E542E4"/>
    <w:rsid w:val="00E56303"/>
    <w:rsid w:val="00EB0B06"/>
    <w:rsid w:val="00ED02C3"/>
    <w:rsid w:val="00EE1BF7"/>
    <w:rsid w:val="00F577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7A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7A59"/>
    <w:rPr>
      <w:sz w:val="18"/>
      <w:szCs w:val="18"/>
    </w:rPr>
  </w:style>
  <w:style w:type="paragraph" w:styleId="a4">
    <w:name w:val="footer"/>
    <w:basedOn w:val="a"/>
    <w:link w:val="Char0"/>
    <w:uiPriority w:val="99"/>
    <w:unhideWhenUsed/>
    <w:rsid w:val="00777A59"/>
    <w:pPr>
      <w:tabs>
        <w:tab w:val="center" w:pos="4153"/>
        <w:tab w:val="right" w:pos="8306"/>
      </w:tabs>
      <w:snapToGrid w:val="0"/>
      <w:jc w:val="left"/>
    </w:pPr>
    <w:rPr>
      <w:sz w:val="18"/>
      <w:szCs w:val="18"/>
    </w:rPr>
  </w:style>
  <w:style w:type="character" w:customStyle="1" w:styleId="Char0">
    <w:name w:val="页脚 Char"/>
    <w:basedOn w:val="a0"/>
    <w:link w:val="a4"/>
    <w:uiPriority w:val="99"/>
    <w:rsid w:val="00777A59"/>
    <w:rPr>
      <w:sz w:val="18"/>
      <w:szCs w:val="18"/>
    </w:rPr>
  </w:style>
  <w:style w:type="character" w:customStyle="1" w:styleId="bjh-p">
    <w:name w:val="bjh-p"/>
    <w:basedOn w:val="a0"/>
    <w:qFormat/>
    <w:rsid w:val="000C1F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4D3C9-DCF2-4406-ACEB-24D608A9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1885</Characters>
  <Application>Microsoft Office Word</Application>
  <DocSecurity>0</DocSecurity>
  <Lines>67</Lines>
  <Paragraphs>30</Paragraphs>
  <ScaleCrop>false</ScaleCrop>
  <Company>P R C</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周曼群</dc:creator>
  <cp:lastModifiedBy>周曼群</cp:lastModifiedBy>
  <cp:revision>3</cp:revision>
  <dcterms:created xsi:type="dcterms:W3CDTF">2022-06-13T08:55:00Z</dcterms:created>
  <dcterms:modified xsi:type="dcterms:W3CDTF">2022-06-13T08:55:00Z</dcterms:modified>
</cp:coreProperties>
</file>